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D5" w:rsidRPr="00E64FAB" w:rsidRDefault="00BF16D5" w:rsidP="00BF16D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Про відстеження результати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вності регуляторного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uk-UA"/>
        </w:rPr>
        <w:t>акта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–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uk-UA"/>
        </w:rPr>
        <w:t>проє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кт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у</w:t>
      </w:r>
      <w:proofErr w:type="spellEnd"/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 xml:space="preserve"> рішення міської ради 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</w:p>
    <w:p w:rsidR="00BF16D5" w:rsidRDefault="00BF16D5" w:rsidP="00BF16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Відповідно до Закону України «</w:t>
      </w:r>
      <w:r w:rsidRPr="005105B8">
        <w:rPr>
          <w:rFonts w:ascii="Times New Roman" w:hAnsi="Times New Roman"/>
          <w:sz w:val="24"/>
          <w:szCs w:val="24"/>
          <w:lang w:val="uk-UA"/>
        </w:rPr>
        <w:t>Про засади державної регуляторної політики у</w:t>
      </w:r>
      <w:r>
        <w:rPr>
          <w:rFonts w:ascii="Times New Roman" w:hAnsi="Times New Roman"/>
          <w:sz w:val="24"/>
          <w:szCs w:val="24"/>
          <w:lang w:val="uk-UA"/>
        </w:rPr>
        <w:t xml:space="preserve"> сфері господарської діяльності» з 30.07.2020 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у місячний термін відповідальними за проведення заходів з базового відстеження результативності регуляторного </w:t>
      </w:r>
      <w:proofErr w:type="spellStart"/>
      <w:r w:rsidRPr="005105B8">
        <w:rPr>
          <w:rFonts w:ascii="Times New Roman" w:hAnsi="Times New Roman"/>
          <w:sz w:val="24"/>
          <w:szCs w:val="24"/>
          <w:lang w:val="uk-UA"/>
        </w:rPr>
        <w:t>акта</w:t>
      </w:r>
      <w:proofErr w:type="spellEnd"/>
      <w:r w:rsidRPr="005105B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рішення міської ради </w:t>
      </w:r>
      <w:r w:rsidRPr="00E64FAB">
        <w:rPr>
          <w:rFonts w:ascii="Times New Roman" w:hAnsi="Times New Roman"/>
          <w:b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DF45AD">
        <w:rPr>
          <w:bCs/>
          <w:lang w:val="uk-UA"/>
        </w:rPr>
        <w:t xml:space="preserve">(департаментом </w:t>
      </w:r>
      <w:r w:rsidRPr="00554309">
        <w:rPr>
          <w:rFonts w:ascii="Times New Roman" w:hAnsi="Times New Roman"/>
          <w:sz w:val="24"/>
          <w:szCs w:val="24"/>
          <w:lang w:val="uk-UA"/>
        </w:rPr>
        <w:t>регулювання містобудівної діяльності та земельних відносин,  управлінням розвитку підприємництва виконкому Криворізької міської ради</w:t>
      </w:r>
      <w:r w:rsidRPr="00DF45AD">
        <w:rPr>
          <w:bCs/>
          <w:lang w:val="uk-UA"/>
        </w:rPr>
        <w:t>)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>здійснюються заходи з базового відстеження його результативності</w:t>
      </w:r>
      <w:r>
        <w:rPr>
          <w:rFonts w:ascii="Times New Roman" w:hAnsi="Times New Roman"/>
          <w:sz w:val="24"/>
          <w:szCs w:val="24"/>
          <w:lang w:val="uk-UA"/>
        </w:rPr>
        <w:t xml:space="preserve"> за показниками:</w:t>
      </w:r>
    </w:p>
    <w:p w:rsidR="00BF16D5" w:rsidRPr="008F2540" w:rsidRDefault="00BF16D5" w:rsidP="00BF16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>чисельність суб’єктів господарювання, які мають наміри використов</w:t>
      </w:r>
      <w:r w:rsidRPr="008F2540">
        <w:rPr>
          <w:rFonts w:ascii="Times New Roman" w:hAnsi="Times New Roman"/>
          <w:lang w:val="uk-UA" w:eastAsia="ru-RU"/>
        </w:rPr>
        <w:t>у</w:t>
      </w:r>
      <w:r w:rsidRPr="008F2540">
        <w:rPr>
          <w:rFonts w:ascii="Times New Roman" w:hAnsi="Times New Roman"/>
          <w:lang w:val="uk-UA" w:eastAsia="ru-RU"/>
        </w:rPr>
        <w:t>вати окремі елементи благоустрою</w:t>
      </w:r>
      <w:r w:rsidRPr="008F2540">
        <w:rPr>
          <w:rFonts w:ascii="Times New Roman" w:hAnsi="Times New Roman"/>
          <w:sz w:val="24"/>
          <w:szCs w:val="24"/>
          <w:lang w:val="uk-UA"/>
        </w:rPr>
        <w:t>;</w:t>
      </w:r>
    </w:p>
    <w:p w:rsidR="00BF16D5" w:rsidRPr="009221AA" w:rsidRDefault="00BF16D5" w:rsidP="00BF16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lang w:val="uk-UA" w:eastAsia="ru-RU"/>
        </w:rPr>
        <w:t>к</w:t>
      </w:r>
      <w:r w:rsidRPr="008F2540">
        <w:rPr>
          <w:rFonts w:ascii="Times New Roman" w:hAnsi="Times New Roman"/>
          <w:lang w:val="uk-UA" w:eastAsia="ru-RU"/>
        </w:rPr>
        <w:t>ількість</w:t>
      </w:r>
      <w:r>
        <w:rPr>
          <w:rFonts w:ascii="Times New Roman" w:hAnsi="Times New Roman"/>
          <w:lang w:val="uk-UA" w:eastAsia="ru-RU"/>
        </w:rPr>
        <w:t>:</w:t>
      </w:r>
    </w:p>
    <w:p w:rsidR="00BF16D5" w:rsidRDefault="00BF16D5" w:rsidP="00BF16D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>впорядкованих окремих елементів благоустрою на яких ро</w:t>
      </w:r>
      <w:r w:rsidRPr="008F2540">
        <w:rPr>
          <w:rFonts w:ascii="Times New Roman" w:hAnsi="Times New Roman"/>
          <w:lang w:val="uk-UA" w:eastAsia="ru-RU"/>
        </w:rPr>
        <w:t>з</w:t>
      </w:r>
      <w:r w:rsidRPr="008F2540">
        <w:rPr>
          <w:rFonts w:ascii="Times New Roman" w:hAnsi="Times New Roman"/>
          <w:lang w:val="uk-UA" w:eastAsia="ru-RU"/>
        </w:rPr>
        <w:t>міщено тимчасові споруди для здійснення підприємницької д</w:t>
      </w:r>
      <w:r w:rsidRPr="008F2540">
        <w:rPr>
          <w:rFonts w:ascii="Times New Roman" w:hAnsi="Times New Roman"/>
          <w:lang w:val="uk-UA" w:eastAsia="ru-RU"/>
        </w:rPr>
        <w:t>і</w:t>
      </w:r>
      <w:r w:rsidRPr="008F2540">
        <w:rPr>
          <w:rFonts w:ascii="Times New Roman" w:hAnsi="Times New Roman"/>
          <w:lang w:val="uk-UA" w:eastAsia="ru-RU"/>
        </w:rPr>
        <w:t>яльності</w:t>
      </w:r>
      <w:r w:rsidRPr="008F2540">
        <w:rPr>
          <w:rFonts w:ascii="Times New Roman" w:hAnsi="Times New Roman"/>
          <w:sz w:val="24"/>
          <w:szCs w:val="24"/>
          <w:lang w:val="uk-UA"/>
        </w:rPr>
        <w:t>;</w:t>
      </w:r>
    </w:p>
    <w:p w:rsidR="00BF16D5" w:rsidRPr="009221AA" w:rsidRDefault="00BF16D5" w:rsidP="00BF16D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 xml:space="preserve">укладених </w:t>
      </w:r>
      <w:r w:rsidRPr="008F2540">
        <w:rPr>
          <w:rFonts w:ascii="Times New Roman" w:hAnsi="Times New Roman"/>
          <w:lang w:val="uk-UA"/>
        </w:rPr>
        <w:t xml:space="preserve"> </w:t>
      </w:r>
      <w:r w:rsidRPr="008F2540">
        <w:rPr>
          <w:rFonts w:ascii="Times New Roman" w:hAnsi="Times New Roman"/>
          <w:lang w:val="uk-UA" w:eastAsia="ru-RU"/>
        </w:rPr>
        <w:t>договорів про користування окремими елемент</w:t>
      </w:r>
      <w:r w:rsidRPr="008F2540">
        <w:rPr>
          <w:rFonts w:ascii="Times New Roman" w:hAnsi="Times New Roman"/>
          <w:lang w:val="uk-UA" w:eastAsia="ru-RU"/>
        </w:rPr>
        <w:t>а</w:t>
      </w:r>
      <w:r w:rsidRPr="008F2540">
        <w:rPr>
          <w:rFonts w:ascii="Times New Roman" w:hAnsi="Times New Roman"/>
          <w:lang w:val="uk-UA" w:eastAsia="ru-RU"/>
        </w:rPr>
        <w:t>ми благоустрою комунальної власності  для розміщення тимчасових сп</w:t>
      </w:r>
      <w:r w:rsidRPr="008F2540">
        <w:rPr>
          <w:rFonts w:ascii="Times New Roman" w:hAnsi="Times New Roman"/>
          <w:lang w:val="uk-UA" w:eastAsia="ru-RU"/>
        </w:rPr>
        <w:t>о</w:t>
      </w:r>
      <w:r w:rsidRPr="008F2540">
        <w:rPr>
          <w:rFonts w:ascii="Times New Roman" w:hAnsi="Times New Roman"/>
          <w:lang w:val="uk-UA" w:eastAsia="ru-RU"/>
        </w:rPr>
        <w:t>руд для здійснення підприємницької діяльності  на території міста Кривого Рогу;</w:t>
      </w:r>
    </w:p>
    <w:p w:rsidR="00BF16D5" w:rsidRPr="008F2540" w:rsidRDefault="00BF16D5" w:rsidP="00BF16D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 xml:space="preserve">складених протоколів за порушення </w:t>
      </w:r>
      <w:r w:rsidRPr="008F2540">
        <w:rPr>
          <w:rFonts w:ascii="Times New Roman" w:hAnsi="Times New Roman"/>
          <w:szCs w:val="28"/>
          <w:lang w:val="uk-UA" w:eastAsia="ru-RU"/>
        </w:rPr>
        <w:t xml:space="preserve"> у сфері благоустрою</w:t>
      </w:r>
      <w:r w:rsidRPr="008F2540">
        <w:rPr>
          <w:rFonts w:ascii="Times New Roman" w:hAnsi="Times New Roman"/>
          <w:lang w:val="uk-UA" w:eastAsia="ru-RU"/>
        </w:rPr>
        <w:t xml:space="preserve">  за ст.152 Кодексу України про адміністративні правопорушення;</w:t>
      </w:r>
    </w:p>
    <w:p w:rsidR="00BF16D5" w:rsidRPr="009221AA" w:rsidRDefault="00BF16D5" w:rsidP="00BF16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>розмір</w:t>
      </w:r>
      <w:r>
        <w:rPr>
          <w:rFonts w:ascii="Times New Roman" w:hAnsi="Times New Roman"/>
          <w:lang w:val="uk-UA" w:eastAsia="ru-RU"/>
        </w:rPr>
        <w:t>:</w:t>
      </w:r>
    </w:p>
    <w:p w:rsidR="00BF16D5" w:rsidRPr="009221AA" w:rsidRDefault="00BF16D5" w:rsidP="00BF16D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 xml:space="preserve"> надходжень за договорами на право користування окремими елементами благоустрою;</w:t>
      </w:r>
    </w:p>
    <w:p w:rsidR="00BF16D5" w:rsidRPr="009221AA" w:rsidRDefault="00BF16D5" w:rsidP="00BF16D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>коштів, що витрачаються суб’єктами господарювання,  пов’язаних з проходженням етапів регулювання;</w:t>
      </w:r>
    </w:p>
    <w:p w:rsidR="00BF16D5" w:rsidRPr="008F2540" w:rsidRDefault="00BF16D5" w:rsidP="00BF16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8F2540">
        <w:rPr>
          <w:rFonts w:ascii="Times New Roman" w:hAnsi="Times New Roman"/>
          <w:lang w:val="uk-UA" w:eastAsia="ru-RU"/>
        </w:rPr>
        <w:t>рівень поінформованості суб’єктів господарювання, пов’язаних з рег</w:t>
      </w:r>
      <w:r w:rsidRPr="008F2540">
        <w:rPr>
          <w:rFonts w:ascii="Times New Roman" w:hAnsi="Times New Roman"/>
          <w:lang w:val="uk-UA" w:eastAsia="ru-RU"/>
        </w:rPr>
        <w:t>у</w:t>
      </w:r>
      <w:r>
        <w:rPr>
          <w:rFonts w:ascii="Times New Roman" w:hAnsi="Times New Roman"/>
          <w:lang w:val="uk-UA" w:eastAsia="ru-RU"/>
        </w:rPr>
        <w:t>люванням.</w:t>
      </w:r>
    </w:p>
    <w:p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left="41" w:hanging="41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 w:eastAsia="uk-UA"/>
        </w:rPr>
        <w:tab/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         </w:t>
      </w:r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 xml:space="preserve">Цілі прийняття </w:t>
      </w:r>
      <w:proofErr w:type="spellStart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проєкта</w:t>
      </w:r>
      <w:proofErr w:type="spellEnd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: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D333E">
        <w:rPr>
          <w:rFonts w:ascii="Times New Roman" w:hAnsi="Times New Roman"/>
          <w:bCs/>
          <w:sz w:val="24"/>
          <w:szCs w:val="24"/>
          <w:lang w:val="uk-UA"/>
        </w:rPr>
        <w:t>урегулювання  питань розміщення тимчасових споруд для здійснення підприємницької діяльності на елементах благоустрою    згідно з вимогами чинного законодавства України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DF4475">
        <w:rPr>
          <w:rFonts w:ascii="Times New Roman" w:hAnsi="Times New Roman"/>
          <w:bCs/>
          <w:sz w:val="24"/>
          <w:szCs w:val="24"/>
          <w:lang w:val="uk-UA"/>
        </w:rPr>
        <w:t xml:space="preserve"> Вищезазначен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ий </w:t>
      </w:r>
      <w:proofErr w:type="spellStart"/>
      <w:r>
        <w:rPr>
          <w:rFonts w:ascii="Times New Roman" w:hAnsi="Times New Roman"/>
          <w:bCs/>
          <w:sz w:val="24"/>
          <w:szCs w:val="24"/>
          <w:lang w:val="uk-UA"/>
        </w:rPr>
        <w:t>проєкт</w:t>
      </w:r>
      <w:proofErr w:type="spellEnd"/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рішення оприлюднено в міській газеті «Червоний гірник» </w:t>
      </w:r>
      <w:r>
        <w:rPr>
          <w:rFonts w:ascii="Times New Roman" w:hAnsi="Times New Roman"/>
          <w:bCs/>
          <w:sz w:val="24"/>
          <w:szCs w:val="24"/>
          <w:lang w:val="uk-UA"/>
        </w:rPr>
        <w:t>30.07.2020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та розміщено на офіційному веб-сайті </w:t>
      </w:r>
      <w:r>
        <w:rPr>
          <w:rFonts w:ascii="Times New Roman" w:hAnsi="Times New Roman"/>
          <w:bCs/>
          <w:sz w:val="24"/>
          <w:szCs w:val="24"/>
          <w:lang w:val="uk-UA"/>
        </w:rPr>
        <w:t>Криворізької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міської ради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та її виконавчого комітету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в мережі Інтернет www.</w:t>
      </w:r>
      <w:r w:rsidRPr="00A87C8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kr.gov.ua у підрозділі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«Обговорення проєктів регуляторних актів» підрозділу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«Регуляторна політ</w:t>
      </w:r>
      <w:r>
        <w:rPr>
          <w:rFonts w:ascii="Times New Roman" w:hAnsi="Times New Roman"/>
          <w:bCs/>
          <w:sz w:val="24"/>
          <w:szCs w:val="24"/>
          <w:lang w:val="uk-UA"/>
        </w:rPr>
        <w:t>ика» розділу «Інформаційна база».</w:t>
      </w:r>
    </w:p>
    <w:p w:rsidR="00BF16D5" w:rsidRPr="00B914CF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 xml:space="preserve">Зауваження та пропозиції в письмовій формі приймаються з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30.07.2020 </w:t>
      </w: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в місячний термін:</w:t>
      </w:r>
    </w:p>
    <w:p w:rsidR="00BF16D5" w:rsidRDefault="00BF16D5" w:rsidP="00BF16D5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E33168">
        <w:rPr>
          <w:rFonts w:ascii="Times New Roman" w:hAnsi="Times New Roman"/>
          <w:b/>
          <w:i/>
          <w:sz w:val="24"/>
          <w:szCs w:val="24"/>
          <w:lang w:val="uk-UA"/>
        </w:rPr>
        <w:t>департаментом регулювання містобудівної діяльності та земельних відносин виконкому Криворізької міської ради</w:t>
      </w:r>
      <w:r w:rsidRPr="00E33168">
        <w:rPr>
          <w:sz w:val="24"/>
          <w:szCs w:val="24"/>
          <w:lang w:val="uk-UA"/>
        </w:rPr>
        <w:t xml:space="preserve">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  <w:r>
        <w:rPr>
          <w:rFonts w:ascii="Times New Roman" w:hAnsi="Times New Roman"/>
          <w:i/>
          <w:sz w:val="24"/>
          <w:szCs w:val="24"/>
          <w:lang w:val="uk-UA"/>
        </w:rPr>
        <w:t>  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>
        <w:rPr>
          <w:rFonts w:ascii="Times New Roman" w:hAnsi="Times New Roman"/>
          <w:i/>
          <w:sz w:val="24"/>
          <w:szCs w:val="24"/>
          <w:lang w:val="uk-UA"/>
        </w:rPr>
        <w:t>20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.(0564)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92-13-81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6" w:history="1">
        <w:r w:rsidRPr="00E33168">
          <w:rPr>
            <w:rFonts w:ascii="Times New Roman" w:hAnsi="Times New Roman"/>
            <w:i/>
            <w:sz w:val="24"/>
            <w:szCs w:val="24"/>
            <w:lang w:val="uk-UA"/>
          </w:rPr>
          <w:t>umazv@kr.gov.ua</w:t>
        </w:r>
      </w:hyperlink>
      <w:r w:rsidRPr="00E33168">
        <w:rPr>
          <w:rFonts w:ascii="Times New Roman" w:hAnsi="Times New Roman"/>
          <w:i/>
          <w:sz w:val="24"/>
          <w:szCs w:val="24"/>
          <w:lang w:val="uk-UA"/>
        </w:rPr>
        <w:t>)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>;</w:t>
      </w:r>
      <w:r w:rsidRPr="00E33168">
        <w:rPr>
          <w:sz w:val="24"/>
          <w:szCs w:val="24"/>
          <w:lang w:val="uk-UA"/>
        </w:rPr>
        <w:t xml:space="preserve"> </w:t>
      </w:r>
    </w:p>
    <w:p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 управлінням розвитку підприємництва виконкому Криворізької міської ради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413B88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413B88">
        <w:rPr>
          <w:rFonts w:ascii="Times New Roman" w:hAnsi="Times New Roman"/>
          <w:i/>
          <w:sz w:val="24"/>
          <w:szCs w:val="24"/>
          <w:lang w:val="uk-UA"/>
        </w:rPr>
        <w:t>. Мо</w:t>
      </w:r>
      <w:r>
        <w:rPr>
          <w:rFonts w:ascii="Times New Roman" w:hAnsi="Times New Roman"/>
          <w:i/>
          <w:sz w:val="24"/>
          <w:szCs w:val="24"/>
          <w:lang w:val="uk-UA"/>
        </w:rPr>
        <w:t>лодіжна,1, каб.510</w:t>
      </w:r>
      <w:r w:rsidRPr="00DD40A6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DD40A6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DD40A6">
        <w:rPr>
          <w:rFonts w:ascii="Times New Roman" w:hAnsi="Times New Roman"/>
          <w:i/>
          <w:sz w:val="24"/>
          <w:szCs w:val="24"/>
          <w:lang w:val="uk-UA"/>
        </w:rPr>
        <w:t xml:space="preserve">. 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>(0564) 93-08-71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7" w:history="1">
        <w:r w:rsidRPr="00D6697D">
          <w:rPr>
            <w:rStyle w:val="a3"/>
            <w:rFonts w:ascii="Times New Roman" w:hAnsi="Times New Roman"/>
            <w:i/>
            <w:iCs/>
            <w:sz w:val="24"/>
            <w:szCs w:val="24"/>
            <w:lang w:val="uk-UA"/>
          </w:rPr>
          <w:t>urp@kr.gov.ua</w:t>
        </w:r>
      </w:hyperlink>
      <w:r w:rsidRPr="00413B88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8612C2">
        <w:rPr>
          <w:b/>
          <w:lang w:val="uk-UA"/>
        </w:rPr>
        <w:t xml:space="preserve">Додатково  буде проведено громадські слухання </w:t>
      </w:r>
      <w:r w:rsidRPr="008612C2">
        <w:rPr>
          <w:lang w:val="uk-UA"/>
        </w:rPr>
        <w:t xml:space="preserve">по обговоренню </w:t>
      </w:r>
      <w:proofErr w:type="spellStart"/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</w:t>
      </w:r>
      <w:proofErr w:type="spellEnd"/>
      <w:r w:rsidRPr="008612C2">
        <w:rPr>
          <w:lang w:val="uk-UA"/>
        </w:rPr>
        <w:t xml:space="preserve">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аналізу його регуляторного впливу, оцінк</w:t>
      </w:r>
      <w:r>
        <w:rPr>
          <w:lang w:val="uk-UA"/>
        </w:rPr>
        <w:t>и</w:t>
      </w:r>
      <w:r w:rsidRPr="008612C2">
        <w:rPr>
          <w:lang w:val="uk-UA"/>
        </w:rPr>
        <w:t xml:space="preserve"> стану суспільних відносин, на врегулювання яких спрямована дія </w:t>
      </w:r>
      <w:proofErr w:type="spellStart"/>
      <w:r w:rsidRPr="008612C2">
        <w:rPr>
          <w:lang w:val="uk-UA"/>
        </w:rPr>
        <w:t>акта</w:t>
      </w:r>
      <w:proofErr w:type="spellEnd"/>
      <w:r w:rsidRPr="008612C2">
        <w:rPr>
          <w:lang w:val="uk-UA"/>
        </w:rPr>
        <w:t xml:space="preserve">.  </w:t>
      </w:r>
    </w:p>
    <w:p w:rsidR="00BF16D5" w:rsidRPr="001C129A" w:rsidRDefault="00BF16D5" w:rsidP="00BF16D5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  <w:lang w:val="ru-RU" w:eastAsia="uk-UA"/>
        </w:rPr>
      </w:pPr>
      <w:r w:rsidRPr="001C129A">
        <w:rPr>
          <w:rFonts w:ascii="Times New Roman" w:eastAsia="Calibri" w:hAnsi="Times New Roman"/>
          <w:i/>
          <w:sz w:val="24"/>
          <w:szCs w:val="24"/>
          <w:u w:val="single"/>
          <w:lang w:val="uk-UA"/>
        </w:rPr>
        <w:t>Дата, місце та час його проведення</w:t>
      </w:r>
      <w:r w:rsidRPr="001C129A">
        <w:rPr>
          <w:rFonts w:ascii="Times New Roman" w:eastAsia="Calibri" w:hAnsi="Times New Roman"/>
          <w:i/>
          <w:sz w:val="24"/>
          <w:szCs w:val="24"/>
          <w:lang w:val="uk-UA"/>
        </w:rPr>
        <w:t>:</w:t>
      </w:r>
      <w:r w:rsidRPr="001C129A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1C129A">
        <w:rPr>
          <w:rFonts w:ascii="Times New Roman" w:hAnsi="Times New Roman"/>
          <w:b/>
          <w:sz w:val="24"/>
          <w:szCs w:val="24"/>
          <w:lang w:val="uk-UA"/>
        </w:rPr>
        <w:t>28.08.2020, о 15.00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у режимі </w:t>
      </w:r>
      <w:proofErr w:type="spellStart"/>
      <w:r w:rsidRPr="001C129A">
        <w:rPr>
          <w:rFonts w:ascii="Times New Roman" w:hAnsi="Times New Roman"/>
          <w:sz w:val="24"/>
          <w:szCs w:val="24"/>
          <w:lang w:val="uk-UA"/>
        </w:rPr>
        <w:t>відеоконференції</w:t>
      </w:r>
      <w:proofErr w:type="spellEnd"/>
      <w:r w:rsidRPr="001C129A">
        <w:rPr>
          <w:rFonts w:ascii="Times New Roman" w:hAnsi="Times New Roman"/>
          <w:sz w:val="24"/>
          <w:szCs w:val="24"/>
          <w:lang w:val="uk-UA"/>
        </w:rPr>
        <w:t xml:space="preserve"> з використанням сервісу </w:t>
      </w:r>
      <w:r w:rsidRPr="001C129A">
        <w:rPr>
          <w:rFonts w:ascii="Times New Roman" w:hAnsi="Times New Roman"/>
          <w:sz w:val="24"/>
          <w:szCs w:val="24"/>
        </w:rPr>
        <w:t>Zoom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(приєднатися до відео конференції можна за посиланням </w:t>
      </w:r>
      <w:hyperlink r:id="rId8" w:tgtFrame="_blank" w:history="1"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https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://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us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02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web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.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zoom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.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us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/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j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/85269602694?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pwd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=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czJJekFOenpGR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1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RxSDBkb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2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ZMbXZpUT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09</w:t>
        </w:r>
      </w:hyperlink>
      <w:r w:rsidRPr="00BE0F40">
        <w:rPr>
          <w:rFonts w:ascii="Times New Roman" w:hAnsi="Times New Roman"/>
          <w:color w:val="FF0000"/>
          <w:sz w:val="24"/>
          <w:szCs w:val="24"/>
          <w:lang w:val="uk-UA"/>
        </w:rPr>
        <w:t>).</w:t>
      </w:r>
    </w:p>
    <w:p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996FC8">
        <w:rPr>
          <w:i/>
          <w:lang w:val="uk-UA"/>
        </w:rPr>
        <w:t>Тема громадських слухань:</w:t>
      </w:r>
      <w:r w:rsidRPr="008612C2">
        <w:rPr>
          <w:lang w:val="uk-UA"/>
        </w:rPr>
        <w:t xml:space="preserve"> обговорення </w:t>
      </w:r>
      <w:proofErr w:type="spellStart"/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</w:t>
      </w:r>
      <w:proofErr w:type="spellEnd"/>
      <w:r w:rsidRPr="008612C2">
        <w:rPr>
          <w:lang w:val="uk-UA"/>
        </w:rPr>
        <w:t xml:space="preserve"> рішення міської ради «</w:t>
      </w:r>
      <w:r>
        <w:rPr>
          <w:lang w:val="uk-UA"/>
        </w:rPr>
        <w:t xml:space="preserve">Про користування елементами благоустрою та їх частинами  при розміщенні тимчасових споруд </w:t>
      </w:r>
      <w:r>
        <w:rPr>
          <w:lang w:val="uk-UA"/>
        </w:rPr>
        <w:lastRenderedPageBreak/>
        <w:t>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</w:t>
      </w:r>
      <w:r>
        <w:rPr>
          <w:lang w:val="uk-UA"/>
        </w:rPr>
        <w:t>алізу його регуляторного впливу;</w:t>
      </w:r>
      <w:r w:rsidRPr="008612C2">
        <w:rPr>
          <w:lang w:val="uk-UA"/>
        </w:rPr>
        <w:t xml:space="preserve"> оцінка стану суспільних відносин, на врегулювання яких спрямована дія </w:t>
      </w:r>
      <w:proofErr w:type="spellStart"/>
      <w:r w:rsidRPr="008612C2">
        <w:rPr>
          <w:lang w:val="uk-UA"/>
        </w:rPr>
        <w:t>акта</w:t>
      </w:r>
      <w:proofErr w:type="spellEnd"/>
      <w:r w:rsidRPr="008612C2">
        <w:rPr>
          <w:lang w:val="uk-UA"/>
        </w:rPr>
        <w:t xml:space="preserve">.  </w:t>
      </w:r>
    </w:p>
    <w:p w:rsidR="00BF16D5" w:rsidRPr="00996FC8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96FC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Відповідальні особи за проведення обговорення та їх контактні телефони</w:t>
      </w:r>
      <w:r w:rsidRPr="00996FC8">
        <w:rPr>
          <w:rFonts w:ascii="Times New Roman" w:hAnsi="Times New Roman"/>
          <w:b/>
          <w:i/>
          <w:sz w:val="24"/>
          <w:szCs w:val="24"/>
          <w:lang w:val="uk-UA"/>
        </w:rPr>
        <w:t xml:space="preserve">: </w:t>
      </w:r>
    </w:p>
    <w:p w:rsidR="00BF16D5" w:rsidRPr="00A6323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д</w:t>
      </w:r>
      <w:r w:rsidRPr="00C36AC1">
        <w:rPr>
          <w:rFonts w:ascii="Times New Roman" w:hAnsi="Times New Roman"/>
          <w:b/>
          <w:i/>
          <w:sz w:val="24"/>
          <w:szCs w:val="24"/>
          <w:lang w:val="uk-UA"/>
        </w:rPr>
        <w:t>епартамент регулювання містобудівної діяльності та земельних відносин виконкому Криворізької міської ради</w:t>
      </w:r>
      <w:r w:rsidRPr="00C36AC1">
        <w:rPr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(</w:t>
      </w:r>
      <w:r>
        <w:rPr>
          <w:rFonts w:ascii="Times New Roman" w:hAnsi="Times New Roman"/>
          <w:i/>
          <w:sz w:val="24"/>
          <w:szCs w:val="24"/>
          <w:lang w:val="uk-UA"/>
        </w:rPr>
        <w:t>виконуюча обов’язки директора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Горбачова Любов Миколаївна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), адреса: 50101, м.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>
        <w:rPr>
          <w:rFonts w:ascii="Times New Roman" w:hAnsi="Times New Roman"/>
          <w:i/>
          <w:sz w:val="24"/>
          <w:szCs w:val="24"/>
          <w:lang w:val="uk-UA"/>
        </w:rPr>
        <w:t>20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.(0564)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92-13-81)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BF16D5" w:rsidRPr="00A63235" w:rsidRDefault="00BF16D5" w:rsidP="00BF16D5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>- управління розвитку підприємництва виконкому Криворізької міської ради</w:t>
      </w:r>
      <w:r w:rsidRPr="00C85081">
        <w:rPr>
          <w:rFonts w:ascii="Arial" w:hAnsi="Arial" w:cs="Arial"/>
          <w:sz w:val="21"/>
          <w:szCs w:val="21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(начальник – Рижкова Ірина Олексіївна), адреса: 50101, м.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Молодіжна, 1,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каб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510,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(056) </w:t>
      </w:r>
      <w:r>
        <w:rPr>
          <w:rFonts w:ascii="Times New Roman" w:hAnsi="Times New Roman"/>
          <w:i/>
          <w:sz w:val="24"/>
          <w:szCs w:val="24"/>
          <w:lang w:val="uk-UA"/>
        </w:rPr>
        <w:t>493-08-71.</w:t>
      </w:r>
    </w:p>
    <w:p w:rsidR="00BF16D5" w:rsidRPr="00A63235" w:rsidRDefault="00BF16D5" w:rsidP="00BF16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A63235">
        <w:rPr>
          <w:rFonts w:ascii="Times New Roman" w:hAnsi="Times New Roman"/>
          <w:sz w:val="24"/>
          <w:szCs w:val="24"/>
          <w:lang w:val="uk-UA"/>
        </w:rPr>
        <w:t>: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з </w:t>
      </w:r>
      <w:r>
        <w:rPr>
          <w:rFonts w:ascii="Times New Roman" w:eastAsia="Calibri" w:hAnsi="Times New Roman"/>
          <w:sz w:val="24"/>
          <w:szCs w:val="24"/>
          <w:lang w:val="uk-UA"/>
        </w:rPr>
        <w:t>30.07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20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на офіційн</w:t>
      </w:r>
      <w:r>
        <w:rPr>
          <w:rFonts w:ascii="Times New Roman" w:eastAsia="Calibri" w:hAnsi="Times New Roman"/>
          <w:sz w:val="24"/>
          <w:szCs w:val="24"/>
          <w:lang w:val="uk-UA"/>
        </w:rPr>
        <w:t>ому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proofErr w:type="spellStart"/>
      <w:r w:rsidRPr="00A63235">
        <w:rPr>
          <w:rFonts w:ascii="Times New Roman" w:eastAsia="Calibri" w:hAnsi="Times New Roman"/>
          <w:sz w:val="24"/>
          <w:szCs w:val="24"/>
          <w:lang w:val="uk-UA"/>
        </w:rPr>
        <w:t>вебс</w:t>
      </w:r>
      <w:r>
        <w:rPr>
          <w:rFonts w:ascii="Times New Roman" w:eastAsia="Calibri" w:hAnsi="Times New Roman"/>
          <w:sz w:val="24"/>
          <w:szCs w:val="24"/>
          <w:lang w:val="uk-UA"/>
        </w:rPr>
        <w:t>айті</w:t>
      </w:r>
      <w:proofErr w:type="spellEnd"/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Криворізької міської ради </w:t>
      </w:r>
      <w:r w:rsidRPr="00A63235">
        <w:rPr>
          <w:rFonts w:ascii="Times New Roman" w:hAnsi="Times New Roman"/>
          <w:sz w:val="24"/>
          <w:szCs w:val="24"/>
          <w:lang w:val="uk-UA"/>
        </w:rPr>
        <w:t>та її виконавчого комітету</w:t>
      </w:r>
      <w:r w:rsidRPr="00996FC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046F6">
        <w:rPr>
          <w:rFonts w:ascii="Times New Roman" w:hAnsi="Times New Roman"/>
          <w:b/>
          <w:sz w:val="24"/>
          <w:szCs w:val="24"/>
        </w:rPr>
        <w:t>https</w:t>
      </w:r>
      <w:r w:rsidRPr="00F046F6">
        <w:rPr>
          <w:rFonts w:ascii="Times New Roman" w:hAnsi="Times New Roman"/>
          <w:b/>
          <w:sz w:val="24"/>
          <w:szCs w:val="24"/>
          <w:lang w:val="uk-UA"/>
        </w:rPr>
        <w:t>://</w:t>
      </w:r>
      <w:hyperlink r:id="rId9" w:history="1">
        <w:r w:rsidRPr="00F046F6">
          <w:rPr>
            <w:rFonts w:ascii="Times New Roman" w:hAnsi="Times New Roman"/>
            <w:b/>
            <w:sz w:val="24"/>
            <w:szCs w:val="24"/>
            <w:lang w:val="uk-UA"/>
          </w:rPr>
          <w:t>kr.gov.ua</w:t>
        </w:r>
        <w:r w:rsidRPr="00F046F6">
          <w:rPr>
            <w:rFonts w:ascii="Times New Roman" w:eastAsia="Calibri" w:hAnsi="Times New Roman"/>
            <w:b/>
            <w:sz w:val="24"/>
            <w:szCs w:val="24"/>
            <w:lang w:val="uk-UA"/>
          </w:rPr>
          <w:t>/</w:t>
        </w:r>
        <w:r w:rsidRPr="00996FC8">
          <w:rPr>
            <w:rFonts w:ascii="Times New Roman" w:eastAsia="Calibri" w:hAnsi="Times New Roman"/>
            <w:b/>
            <w:sz w:val="24"/>
            <w:szCs w:val="24"/>
            <w:lang w:val="uk-UA"/>
          </w:rPr>
          <w:t xml:space="preserve"> 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 (підрозділ </w:t>
      </w:r>
      <w:r w:rsidRPr="00F046F6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10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 розділу </w:t>
      </w:r>
      <w:r w:rsidRPr="00F046F6"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hyperlink r:id="rId11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 xml:space="preserve">Інформаційна </w:t>
        </w:r>
        <w:r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б</w:t>
        </w:r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аза</w:t>
        </w:r>
      </w:hyperlink>
      <w:r w:rsidRPr="00F046F6">
        <w:rPr>
          <w:rFonts w:ascii="Times New Roman" w:hAnsi="Times New Roman"/>
          <w:i/>
          <w:sz w:val="24"/>
          <w:szCs w:val="24"/>
          <w:lang w:val="uk-UA"/>
        </w:rPr>
        <w:t>»</w:t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6FC8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12" w:history="1">
        <w:r w:rsidRPr="00996FC8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Обговорення проєктів регуляторних актів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») 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та Криворізькій міській газеті «Червоний гірник» від </w:t>
      </w:r>
      <w:r>
        <w:rPr>
          <w:rFonts w:ascii="Times New Roman" w:eastAsia="Calibri" w:hAnsi="Times New Roman"/>
          <w:sz w:val="24"/>
          <w:szCs w:val="24"/>
          <w:lang w:val="uk-UA"/>
        </w:rPr>
        <w:t>30.07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20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</w:t>
      </w:r>
    </w:p>
    <w:p w:rsidR="00BF16D5" w:rsidRPr="00A63235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A63235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BF16D5" w:rsidRPr="00C85081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C85081">
        <w:rPr>
          <w:rFonts w:ascii="Times New Roman" w:hAnsi="Times New Roman"/>
          <w:sz w:val="24"/>
          <w:szCs w:val="24"/>
          <w:lang w:val="uk-UA"/>
        </w:rPr>
        <w:t xml:space="preserve">Інформацію щодо результатів громадських слухань з обговорення вищезазначеного регуляторного </w:t>
      </w:r>
      <w:proofErr w:type="spellStart"/>
      <w:r w:rsidRPr="00C85081">
        <w:rPr>
          <w:rFonts w:ascii="Times New Roman" w:hAnsi="Times New Roman"/>
          <w:sz w:val="24"/>
          <w:szCs w:val="24"/>
          <w:lang w:val="uk-UA"/>
        </w:rPr>
        <w:t>акта</w:t>
      </w:r>
      <w:proofErr w:type="spellEnd"/>
      <w:r w:rsidRPr="00C85081">
        <w:rPr>
          <w:rFonts w:ascii="Times New Roman" w:hAnsi="Times New Roman"/>
          <w:sz w:val="24"/>
          <w:szCs w:val="24"/>
          <w:lang w:val="uk-UA"/>
        </w:rPr>
        <w:t xml:space="preserve"> буде оприлюднено на офіційному </w:t>
      </w:r>
      <w:proofErr w:type="spellStart"/>
      <w:r w:rsidRPr="00C85081">
        <w:rPr>
          <w:rFonts w:ascii="Times New Roman" w:hAnsi="Times New Roman"/>
          <w:sz w:val="24"/>
          <w:szCs w:val="24"/>
          <w:lang w:val="uk-UA"/>
        </w:rPr>
        <w:t>вебсайті</w:t>
      </w:r>
      <w:proofErr w:type="spellEnd"/>
      <w:r w:rsidRPr="00C85081">
        <w:rPr>
          <w:rFonts w:ascii="Times New Roman" w:hAnsi="Times New Roman"/>
          <w:sz w:val="24"/>
          <w:szCs w:val="24"/>
          <w:lang w:val="uk-UA"/>
        </w:rPr>
        <w:t xml:space="preserve"> Криворізької міської ради та її виконавчого комітету, у міській газеті «Червоний гірник».</w:t>
      </w:r>
    </w:p>
    <w:p w:rsidR="00BF16D5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/>
        </w:rPr>
        <w:t>Додаткову інформацію можна отримати в управлінні розвитку підприємництва виконкому Криворізької міської ради (</w:t>
      </w:r>
      <w:proofErr w:type="spellStart"/>
      <w:r w:rsidRPr="005105B8">
        <w:rPr>
          <w:rFonts w:ascii="Times New Roman" w:hAnsi="Times New Roman"/>
          <w:sz w:val="24"/>
          <w:szCs w:val="24"/>
          <w:lang w:val="uk-UA"/>
        </w:rPr>
        <w:t>пл</w:t>
      </w:r>
      <w:proofErr w:type="spellEnd"/>
      <w:r w:rsidRPr="005105B8">
        <w:rPr>
          <w:rFonts w:ascii="Times New Roman" w:hAnsi="Times New Roman"/>
          <w:sz w:val="24"/>
          <w:szCs w:val="24"/>
          <w:lang w:val="uk-UA"/>
        </w:rPr>
        <w:t xml:space="preserve">. Молодіжна, 1, м. Кривий Ріг, 50101,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каб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. 512, 513,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тел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 92-25-89)</w:t>
      </w:r>
      <w:r w:rsidRPr="005105B8">
        <w:rPr>
          <w:rFonts w:ascii="Times New Roman" w:hAnsi="Times New Roman"/>
          <w:sz w:val="24"/>
          <w:szCs w:val="24"/>
          <w:lang w:val="uk-UA"/>
        </w:rPr>
        <w:t>.</w:t>
      </w:r>
    </w:p>
    <w:p w:rsidR="00BF16D5" w:rsidRPr="00EF0CC4" w:rsidRDefault="00BF16D5" w:rsidP="00BF16D5">
      <w:pPr>
        <w:pStyle w:val="rvps2"/>
        <w:shd w:val="clear" w:color="auto" w:fill="FFFFFF"/>
        <w:spacing w:before="0" w:beforeAutospacing="0" w:after="0" w:afterAutospacing="0"/>
        <w:ind w:firstLine="502"/>
        <w:jc w:val="both"/>
        <w:rPr>
          <w:lang w:val="uk-UA"/>
        </w:rPr>
      </w:pPr>
      <w:r w:rsidRPr="00EF0CC4">
        <w:rPr>
          <w:rFonts w:ascii="inherit" w:hAnsi="inherit"/>
          <w:lang w:val="uk-UA"/>
        </w:rPr>
        <w:t>З графіком здійснення заходів з відстеження результативності регуляторних актів; реєстром діючих регуляторних актів Криворізької міської ради та її виконкому; заходами щодо реалізації в місті державної регуляторної політики у 2020 році можна ознайомитися на офіційній сторінці Криворізької міської ради та її виконавчого комітету  в мережі Інтернет у підрозділі «Регуляторна політика» розділу «Законодавство»</w:t>
      </w:r>
      <w:r w:rsidRPr="00EF0CC4">
        <w:t> </w:t>
      </w:r>
      <w:hyperlink r:id="rId13" w:history="1">
        <w:r w:rsidRPr="00EF0CC4">
          <w:t>http</w:t>
        </w:r>
        <w:r w:rsidRPr="00EF0CC4">
          <w:rPr>
            <w:lang w:val="uk-UA"/>
          </w:rPr>
          <w:t>://</w:t>
        </w:r>
        <w:r w:rsidRPr="00EF0CC4">
          <w:t>kr</w:t>
        </w:r>
        <w:r w:rsidRPr="00EF0CC4">
          <w:rPr>
            <w:lang w:val="uk-UA"/>
          </w:rPr>
          <w:t>.</w:t>
        </w:r>
        <w:r w:rsidRPr="00EF0CC4">
          <w:t>gov</w:t>
        </w:r>
        <w:r w:rsidRPr="00EF0CC4">
          <w:rPr>
            <w:lang w:val="uk-UA"/>
          </w:rPr>
          <w:t>.</w:t>
        </w:r>
        <w:r w:rsidRPr="00EF0CC4">
          <w:t>ua</w:t>
        </w:r>
      </w:hyperlink>
      <w:r w:rsidRPr="00EF0CC4">
        <w:rPr>
          <w:lang w:val="uk-UA"/>
        </w:rPr>
        <w:t xml:space="preserve">; з  переліком чинних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їх оприлюднення;  планом  діяльності міської ради та її виконавчого комітету з підготовки проектів регуляторних актів, які містять види і назви проектів, цілі їх прийняття, строки підготовки проектів, найменування органів і підрозділів, відповідальних за розроблення проектів регуляторних актів, дату їх внесення на розгляд регуляторного органу та посилання на місце оприлюднення на Єдиному державному </w:t>
      </w:r>
      <w:proofErr w:type="spellStart"/>
      <w:r w:rsidRPr="00EF0CC4">
        <w:rPr>
          <w:lang w:val="uk-UA"/>
        </w:rPr>
        <w:t>вебпорталі</w:t>
      </w:r>
      <w:proofErr w:type="spellEnd"/>
      <w:r w:rsidRPr="00EF0CC4">
        <w:rPr>
          <w:lang w:val="uk-UA"/>
        </w:rPr>
        <w:t xml:space="preserve"> відкритих даних https://data.gov.ua».</w:t>
      </w:r>
    </w:p>
    <w:p w:rsidR="00486366" w:rsidRDefault="00BF16D5">
      <w:bookmarkStart w:id="0" w:name="_GoBack"/>
      <w:bookmarkEnd w:id="0"/>
    </w:p>
    <w:sectPr w:rsidR="004863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17C"/>
    <w:multiLevelType w:val="hybridMultilevel"/>
    <w:tmpl w:val="6B529EBC"/>
    <w:lvl w:ilvl="0" w:tplc="E7A417A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D5"/>
    <w:rsid w:val="0022668C"/>
    <w:rsid w:val="00234AE8"/>
    <w:rsid w:val="0044111B"/>
    <w:rsid w:val="00621ECE"/>
    <w:rsid w:val="00693BC8"/>
    <w:rsid w:val="00774292"/>
    <w:rsid w:val="00936A2E"/>
    <w:rsid w:val="009640AF"/>
    <w:rsid w:val="009C76D4"/>
    <w:rsid w:val="009D63C0"/>
    <w:rsid w:val="00BF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5269602694?pwd=czJJekFOenpGR1RxSDBkb2ZMbXZpUT09" TargetMode="External"/><Relationship Id="rId13" Type="http://schemas.openxmlformats.org/officeDocument/2006/relationships/hyperlink" Target="http://kr.gov.u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urp@kr.gov.ua" TargetMode="External"/><Relationship Id="rId12" Type="http://schemas.openxmlformats.org/officeDocument/2006/relationships/hyperlink" Target="http://kryvyirih.dp.ua/planuvannya_regulyatornikh_aktiv/obgovorennya_proektiv_regulyatornikh_ak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azv@kr.gov.ua" TargetMode="External"/><Relationship Id="rId11" Type="http://schemas.openxmlformats.org/officeDocument/2006/relationships/hyperlink" Target="http://kryvyirih.dp.ua/karta_saytu_informatsiyna_baz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yvyirih.dp.ua/planuvannya_regulyatornikh_akti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yvyirih.dp.u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4438</Words>
  <Characters>2530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trade504a5</cp:lastModifiedBy>
  <cp:revision>1</cp:revision>
  <dcterms:created xsi:type="dcterms:W3CDTF">2020-07-29T12:07:00Z</dcterms:created>
  <dcterms:modified xsi:type="dcterms:W3CDTF">2020-07-29T12:07:00Z</dcterms:modified>
</cp:coreProperties>
</file>