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99C" w:rsidRPr="00006051" w:rsidRDefault="0094299C" w:rsidP="00A53697">
      <w:pPr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                                                     </w:t>
      </w:r>
      <w:r w:rsidRPr="00006051">
        <w:rPr>
          <w:i/>
          <w:sz w:val="28"/>
          <w:szCs w:val="28"/>
          <w:lang w:val="uk-UA"/>
        </w:rPr>
        <w:t>Додаток</w:t>
      </w:r>
    </w:p>
    <w:p w:rsidR="0094299C" w:rsidRPr="00006051" w:rsidRDefault="0094299C" w:rsidP="00A53697">
      <w:pPr>
        <w:tabs>
          <w:tab w:val="left" w:pos="6795"/>
        </w:tabs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                                                    </w:t>
      </w:r>
      <w:r w:rsidRPr="00006051">
        <w:rPr>
          <w:i/>
          <w:sz w:val="28"/>
          <w:szCs w:val="28"/>
          <w:lang w:val="uk-UA"/>
        </w:rPr>
        <w:t xml:space="preserve">до рішення </w:t>
      </w:r>
      <w:r>
        <w:rPr>
          <w:i/>
          <w:sz w:val="28"/>
          <w:szCs w:val="28"/>
          <w:lang w:val="uk-UA"/>
        </w:rPr>
        <w:t>виконкому</w:t>
      </w:r>
    </w:p>
    <w:p w:rsidR="0094299C" w:rsidRPr="00006051" w:rsidRDefault="0094299C" w:rsidP="00A53697">
      <w:pPr>
        <w:tabs>
          <w:tab w:val="left" w:pos="6795"/>
        </w:tabs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                                                    </w:t>
      </w:r>
      <w:r w:rsidRPr="00006051">
        <w:rPr>
          <w:i/>
          <w:sz w:val="28"/>
          <w:szCs w:val="28"/>
          <w:lang w:val="uk-UA"/>
        </w:rPr>
        <w:t>районної</w:t>
      </w:r>
      <w:r>
        <w:rPr>
          <w:i/>
          <w:sz w:val="28"/>
          <w:szCs w:val="28"/>
          <w:lang w:val="uk-UA"/>
        </w:rPr>
        <w:t xml:space="preserve"> </w:t>
      </w:r>
      <w:r w:rsidRPr="00006051">
        <w:rPr>
          <w:i/>
          <w:sz w:val="28"/>
          <w:szCs w:val="28"/>
          <w:lang w:val="uk-UA"/>
        </w:rPr>
        <w:t>у місті ради</w:t>
      </w:r>
    </w:p>
    <w:p w:rsidR="0094299C" w:rsidRDefault="0094299C" w:rsidP="00A53697">
      <w:pPr>
        <w:tabs>
          <w:tab w:val="left" w:pos="6795"/>
        </w:tabs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                                                    від 16 січня 201</w:t>
      </w:r>
      <w:r w:rsidRPr="00C107BD">
        <w:rPr>
          <w:i/>
          <w:sz w:val="28"/>
          <w:szCs w:val="28"/>
        </w:rPr>
        <w:t>3</w:t>
      </w:r>
      <w:r>
        <w:rPr>
          <w:i/>
          <w:sz w:val="28"/>
          <w:szCs w:val="28"/>
          <w:lang w:val="uk-UA"/>
        </w:rPr>
        <w:t xml:space="preserve"> року</w:t>
      </w:r>
      <w:r w:rsidRPr="00006051">
        <w:rPr>
          <w:i/>
          <w:sz w:val="28"/>
          <w:szCs w:val="28"/>
          <w:lang w:val="uk-UA"/>
        </w:rPr>
        <w:t xml:space="preserve"> №</w:t>
      </w:r>
      <w:r>
        <w:rPr>
          <w:i/>
          <w:sz w:val="28"/>
          <w:szCs w:val="28"/>
          <w:lang w:val="uk-UA"/>
        </w:rPr>
        <w:t xml:space="preserve"> 22</w:t>
      </w:r>
    </w:p>
    <w:p w:rsidR="0094299C" w:rsidRDefault="0094299C" w:rsidP="00A53697">
      <w:pPr>
        <w:tabs>
          <w:tab w:val="left" w:pos="6795"/>
        </w:tabs>
        <w:rPr>
          <w:i/>
          <w:sz w:val="28"/>
          <w:szCs w:val="28"/>
          <w:lang w:val="uk-UA"/>
        </w:rPr>
      </w:pPr>
    </w:p>
    <w:p w:rsidR="0094299C" w:rsidRDefault="0094299C" w:rsidP="00A53697">
      <w:pPr>
        <w:tabs>
          <w:tab w:val="left" w:pos="6795"/>
        </w:tabs>
        <w:rPr>
          <w:i/>
          <w:sz w:val="28"/>
          <w:szCs w:val="28"/>
          <w:lang w:val="uk-UA"/>
        </w:rPr>
      </w:pPr>
    </w:p>
    <w:p w:rsidR="0094299C" w:rsidRPr="001A41C3" w:rsidRDefault="0094299C" w:rsidP="00A53697">
      <w:pPr>
        <w:tabs>
          <w:tab w:val="left" w:pos="6795"/>
        </w:tabs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З</w:t>
      </w:r>
      <w:r w:rsidRPr="001A41C3">
        <w:rPr>
          <w:b/>
          <w:i/>
          <w:sz w:val="28"/>
          <w:szCs w:val="28"/>
          <w:lang w:val="uk-UA"/>
        </w:rPr>
        <w:t>віт</w:t>
      </w:r>
    </w:p>
    <w:p w:rsidR="0094299C" w:rsidRPr="001A41C3" w:rsidRDefault="0094299C" w:rsidP="00A53697">
      <w:pPr>
        <w:tabs>
          <w:tab w:val="left" w:pos="6795"/>
        </w:tabs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</w:t>
      </w:r>
      <w:r w:rsidRPr="001A41C3">
        <w:rPr>
          <w:b/>
          <w:i/>
          <w:sz w:val="28"/>
          <w:szCs w:val="28"/>
          <w:lang w:val="uk-UA"/>
        </w:rPr>
        <w:t xml:space="preserve">о виконання </w:t>
      </w:r>
      <w:r w:rsidRPr="001A41C3">
        <w:rPr>
          <w:b/>
          <w:i/>
          <w:sz w:val="28"/>
          <w:szCs w:val="28"/>
        </w:rPr>
        <w:t>Програми</w:t>
      </w:r>
      <w:r>
        <w:rPr>
          <w:b/>
          <w:i/>
          <w:sz w:val="28"/>
          <w:szCs w:val="28"/>
          <w:lang w:val="uk-UA"/>
        </w:rPr>
        <w:t xml:space="preserve"> </w:t>
      </w:r>
      <w:r w:rsidRPr="001A41C3">
        <w:rPr>
          <w:b/>
          <w:i/>
          <w:sz w:val="28"/>
          <w:szCs w:val="28"/>
        </w:rPr>
        <w:t>розвитку</w:t>
      </w:r>
      <w:r>
        <w:rPr>
          <w:b/>
          <w:i/>
          <w:sz w:val="28"/>
          <w:szCs w:val="28"/>
          <w:lang w:val="uk-UA"/>
        </w:rPr>
        <w:t xml:space="preserve"> </w:t>
      </w:r>
      <w:r w:rsidRPr="001A41C3">
        <w:rPr>
          <w:b/>
          <w:i/>
          <w:sz w:val="28"/>
          <w:szCs w:val="28"/>
        </w:rPr>
        <w:t>фізичної</w:t>
      </w:r>
      <w:r>
        <w:rPr>
          <w:b/>
          <w:i/>
          <w:sz w:val="28"/>
          <w:szCs w:val="28"/>
          <w:lang w:val="uk-UA"/>
        </w:rPr>
        <w:t xml:space="preserve"> </w:t>
      </w:r>
      <w:r w:rsidRPr="001A41C3">
        <w:rPr>
          <w:b/>
          <w:i/>
          <w:sz w:val="28"/>
          <w:szCs w:val="28"/>
        </w:rPr>
        <w:t>культури і спорту в Саксаганському</w:t>
      </w:r>
      <w:r>
        <w:rPr>
          <w:b/>
          <w:i/>
          <w:sz w:val="28"/>
          <w:szCs w:val="28"/>
          <w:lang w:val="uk-UA"/>
        </w:rPr>
        <w:t xml:space="preserve"> </w:t>
      </w:r>
      <w:r w:rsidRPr="001A41C3">
        <w:rPr>
          <w:b/>
          <w:i/>
          <w:sz w:val="28"/>
          <w:szCs w:val="28"/>
        </w:rPr>
        <w:t xml:space="preserve">районі на </w:t>
      </w:r>
      <w:r>
        <w:rPr>
          <w:b/>
          <w:i/>
          <w:sz w:val="28"/>
          <w:szCs w:val="28"/>
        </w:rPr>
        <w:t>2011-2015 роки</w:t>
      </w:r>
      <w:r w:rsidRPr="001A41C3">
        <w:rPr>
          <w:b/>
          <w:i/>
          <w:sz w:val="28"/>
          <w:szCs w:val="28"/>
        </w:rPr>
        <w:t xml:space="preserve"> у 201</w:t>
      </w:r>
      <w:r>
        <w:rPr>
          <w:b/>
          <w:i/>
          <w:sz w:val="28"/>
          <w:szCs w:val="28"/>
          <w:lang w:val="uk-UA"/>
        </w:rPr>
        <w:t xml:space="preserve">2 </w:t>
      </w:r>
      <w:r w:rsidRPr="001A41C3">
        <w:rPr>
          <w:b/>
          <w:i/>
          <w:sz w:val="28"/>
          <w:szCs w:val="28"/>
        </w:rPr>
        <w:t>році</w:t>
      </w:r>
    </w:p>
    <w:p w:rsidR="0094299C" w:rsidRDefault="0094299C" w:rsidP="00A53697">
      <w:pPr>
        <w:tabs>
          <w:tab w:val="left" w:pos="6795"/>
        </w:tabs>
        <w:jc w:val="center"/>
        <w:rPr>
          <w:sz w:val="28"/>
          <w:szCs w:val="28"/>
          <w:lang w:val="uk-UA"/>
        </w:rPr>
      </w:pPr>
    </w:p>
    <w:p w:rsidR="0094299C" w:rsidRDefault="0094299C" w:rsidP="00A53697">
      <w:pPr>
        <w:tabs>
          <w:tab w:val="left" w:pos="67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рішення районної у місті ради від 30 грудня 2010 року № 26 «Про затвердження Програми розвитку фізичної культури і спорту в Саксаганському районі на 2011-2015 роки» на проведення районних спортивно-масових заходів і змагань у 2012 році з районного бюджету виділено 47 000 гривень. </w:t>
      </w:r>
    </w:p>
    <w:p w:rsidR="0094299C" w:rsidRDefault="0094299C" w:rsidP="00A53697">
      <w:pPr>
        <w:tabs>
          <w:tab w:val="left" w:pos="67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З метою створювання умов для розвитку фізичної культури і спорту, забезпечення переорієнтації практичної діяльності сфери на розв</w:t>
      </w:r>
      <w:r w:rsidRPr="00460FCF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язання  приорітетної проблеми – зміцнення здоров</w:t>
      </w:r>
      <w:r w:rsidRPr="0056737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 населення засобами фізичного виховання, фізичної культури і спорту, виділені кошти було використано за основними напрямами та заходами Програми.</w:t>
      </w:r>
    </w:p>
    <w:p w:rsidR="0094299C" w:rsidRDefault="0094299C" w:rsidP="00A53697">
      <w:pPr>
        <w:tabs>
          <w:tab w:val="left" w:pos="67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1. Фізична культура у сфері освіти:</w:t>
      </w:r>
    </w:p>
    <w:p w:rsidR="0094299C" w:rsidRDefault="0094299C" w:rsidP="00A53697">
      <w:pPr>
        <w:tabs>
          <w:tab w:val="left" w:pos="67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Новорічний районний турнір з баскетболу (2785 грн.) серед юнацьких збірних команд учнів загальноосвітніх шкіл на Кубок Саксаганського району. В змаганнях брали участь 96 чоловік. Переможці та призери отримали грамоти, кубки, медалі та солодкі подарунки (цукерки в коробках);</w:t>
      </w:r>
    </w:p>
    <w:p w:rsidR="0094299C" w:rsidRDefault="0094299C" w:rsidP="00A53697">
      <w:pPr>
        <w:tabs>
          <w:tab w:val="left" w:pos="67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районні змагання з волейболу (2000 грн.) серед юнацьких і дівочих збірних команд учнів загальноосвітніх шкіл. В змаганнях брали участь 280 чоловік. Переможці та призери отримали грамоти, кубки, спортивний інвентар (м</w:t>
      </w:r>
      <w:r w:rsidRPr="00CB3D48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ячі волейбольні) та подарунки (цукерки в коробках);</w:t>
      </w:r>
    </w:p>
    <w:p w:rsidR="0094299C" w:rsidRDefault="0094299C" w:rsidP="00A53697">
      <w:pPr>
        <w:tabs>
          <w:tab w:val="left" w:pos="67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районні змагання з шахів «Біла тура» (1182,50 грн.) серед учнів загальноосвітніх шкіл (юнаки та дівчата). В змаганнях брали участь 100 чоловік. Переможці та призери отримали грамоти, кубки, статуетки та спортивний інвентар (шахи);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- весняні районні змагання з футболу «Шкіряний м</w:t>
      </w:r>
      <w:r w:rsidRPr="007154D7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яч» (1187,50 грн.) серед школярів (1998 р. н.). В змаганнях брали участь 200 чоловік. Переможці та призери отримали грамоти, кубки, статуетки та спортивний інвентар (м</w:t>
      </w:r>
      <w:r w:rsidRPr="00CB3D48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ячі футбольні, секундомір);</w:t>
      </w:r>
    </w:p>
    <w:p w:rsidR="0094299C" w:rsidRDefault="0094299C" w:rsidP="00A53697">
      <w:pPr>
        <w:tabs>
          <w:tab w:val="left" w:pos="6795"/>
        </w:tabs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районні змагання з військово-прикладних видів спорту (2085 грн.) допризовної молоді серед учнів загальноосвітніх шкіл та професійно-технічних навчальних закладів на базі військової частини 3011. В змаганнях брали участь понад 800 чоловік. Переможці та призери отримали грамоти, кубки, медалі та спортивний інвентар (м</w:t>
      </w:r>
      <w:r w:rsidRPr="00EB3A17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ячі баскетбольні, секундомір, сітки для м’ячів та шахи);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районний турнір з міні-футболу серед збірних команд професійно-технічних навчальних закладів, присвячений 237-й річниці заснування міста Кривого Рогу (680 грн.). В змаганнях брали участь 60 чоловік. Переможці та призери отримали кубки та спортивний інвентар (футбольні м’ячі);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районний турнір з міні-футболу серед молодіжних команд, присвячений до Дня молоді та Дня Конституції України (405 грн.). В змаганнях брали участь 60 чоловік. Переможці та призери отримали кубки та грамоти;        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районні змагання з футболу «Осінні зірочки» та «Шкіряний м</w:t>
      </w:r>
      <w:r w:rsidRPr="007154D7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яч» (2956 грн.) серед школярів (2000-2002 р. н.). В змаганнях брали участь 720 чоловік. Переможці та призери отримали грамоти, кубки та спортивний інвентар (м</w:t>
      </w:r>
      <w:r w:rsidRPr="00CB3D48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ячі футбольні);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районні змагання з футболу «Золота бутса – 2012» (1123 грн.) серед збірних команд учнів загальноосвітніх шкіл 9-11 класів. В змаганнях брали участь 432 чоловіка. Переможці та призери отримали грамоти, кубки та спортивний інвентар (м</w:t>
      </w:r>
      <w:r w:rsidRPr="00CB3D48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ячі футбольні, маніжки);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районні змагання з міні-футболу (877 грн.) серед збірних команд учнів загальноосвітніх шкіл 9-11 класів. В змаганнях брали участь 270 чоловік. Переможці та призери отримали грамоти, кубок та спортивний інвентар (м</w:t>
      </w:r>
      <w:r w:rsidRPr="00CB3D48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ячі футбольні, маніжки);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районні змагання з баскетболу (2058 грн.) серед юнацьких та дівочих команд учнів загальноосвітніх шкіл. В змаганнях брали участь 264 чоловіка. Переможці та призери отримали грамоти, кубки та спортивний інвентар (м</w:t>
      </w:r>
      <w:r w:rsidRPr="00CB3D48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ячі баскетбольні);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районні новорічні спортивно-масові заходи (2440 грн.) серед школярів, в яких брали участь 2250 чоловік. Переможці та учасники отримали солодкі подарунки.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2. Фізкультурно-оздоровча діяльність за місцем проживання та відпочинку громадян: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проведено літню (червень-серпень) спартакіаду «Юність» (12086,50 грн.) серед дітей, підлітків та молоді на спортивних майданчиках за місцем проживання населення та на спортивних об’єктах району з видів спорту. В заходах брали участь понад 5000 чоловік. Переможці та призери отримали грамоти, кубки солодкі подарунки та спортивний інвентар (м</w:t>
      </w:r>
      <w:r w:rsidRPr="0019709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ячі: футбольні, баскетбольні, волейбольні, шахи, шашки, скакалки, набори для настільного тенісу, розміточні фішки, маніжки, сітки для м’ячів);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проведено відкритий традиційний 18-й легкоатлетичний пробіг по вулиці Мелешкіна серед різних вікових груп населення та районний турнір з міні-футболу (5320 грн.) серед молоді, присвячений 67-й річниці Великої Перемоги. В заходах брали участь понад 900 чоловік. Переможці та призери отримали грамоти, кубки, медалі, статуетки та солодкі подарунки.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3. Фізкультурно-оздоровча діяльність за місцем роботи громадян: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проведено районну спартакіаду серед команд колективів фізичної культури підприємств, установ, організацій та закладів з видів спорту. В змаганнях брали участь 110 чоловік. Переможці та призери отримали грамоти та кубки;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проведено районні змагання з футзалу, міні-футболу та волейболу  серед команд колективів фізичної культури підприємств, установ, організацій та закладів (2053,50 грн.). В змаганнях брали участь понад 300 чоловік. Переможці та призери отримали грамоти, статуетки та кубки.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4. Фізкультурно-оздоровча діяльність і фізкультурно-спортивна реабіліта-ція інвалідів:</w:t>
      </w:r>
    </w:p>
    <w:p w:rsidR="0094299C" w:rsidRDefault="0094299C" w:rsidP="00A53697">
      <w:pPr>
        <w:tabs>
          <w:tab w:val="left" w:pos="540"/>
          <w:tab w:val="left" w:pos="7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проведено районний спортивно-розважальний фестиваль «Повір у себе» для дітей-інвалідів, які навчаються вдома (2502 грн.). В заході брали участь 60 чоловік. Всі учасники отримали грамоти, медалі та солодкі подарунки.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5. Розвиток олімпійського, параолімпійського, дефлімпійського та нео-лімпійського спорту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П. 5.1 Дитячий спорт: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проведено районне спортивне свято «Кращі спортсмени Саксаганського району 2011 року» за підсумками минулорічного спортивного сезону (2215 грн.). В заході брали участь 110 чоловік. Переможці та призери отримали грамоти, статуетки та солодкі подарунки.</w:t>
      </w:r>
    </w:p>
    <w:p w:rsidR="0094299C" w:rsidRDefault="0094299C" w:rsidP="00A536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7. Система забезпечення розвитку фізичної культури і спорту</w:t>
      </w:r>
    </w:p>
    <w:p w:rsidR="0094299C" w:rsidRDefault="0094299C" w:rsidP="00A53697">
      <w:pPr>
        <w:tabs>
          <w:tab w:val="left" w:pos="540"/>
          <w:tab w:val="left" w:pos="720"/>
          <w:tab w:val="left" w:pos="90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П. 7.3 Фінансове забезпечення:</w:t>
      </w:r>
    </w:p>
    <w:p w:rsidR="0094299C" w:rsidRDefault="0094299C" w:rsidP="00A53697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- проведено районний спортивно-масовий захід та змагання, присвячені Дню фізичної культури і спорту (3044 грн.). В заходах та змаганнях брали участь понад 4000 чоловік. Кращі спортсмени, тренери, працівники фізичної культури, ветерани спорту та фізкультурного руху, а також переможці та призери святкових змагань отримали грамоти, кубки статуетки, солодкі призи та спортивний інвентар (м</w:t>
      </w:r>
      <w:r w:rsidRPr="00CB3D48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ячі футбольні, маніжки).</w:t>
      </w:r>
    </w:p>
    <w:p w:rsidR="0094299C" w:rsidRDefault="0094299C" w:rsidP="00A53697">
      <w:pPr>
        <w:tabs>
          <w:tab w:val="left" w:pos="67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Кошти, виділені з районного бюджету на проведення районних спортивно-масових заходів і змагань у 2012 році, використані за призначенням та у повному обсязі. </w:t>
      </w:r>
    </w:p>
    <w:p w:rsidR="0094299C" w:rsidRDefault="0094299C" w:rsidP="00A53697">
      <w:pPr>
        <w:rPr>
          <w:sz w:val="28"/>
          <w:szCs w:val="28"/>
          <w:lang w:val="uk-UA"/>
        </w:rPr>
      </w:pPr>
    </w:p>
    <w:p w:rsidR="0094299C" w:rsidRDefault="0094299C" w:rsidP="00A53697">
      <w:pPr>
        <w:rPr>
          <w:sz w:val="28"/>
          <w:szCs w:val="28"/>
          <w:lang w:val="uk-UA"/>
        </w:rPr>
      </w:pPr>
    </w:p>
    <w:p w:rsidR="0094299C" w:rsidRDefault="0094299C" w:rsidP="00A5369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Керуюча справами виконкому</w:t>
      </w:r>
    </w:p>
    <w:p w:rsidR="0094299C" w:rsidRDefault="0094299C" w:rsidP="00A53697">
      <w:pPr>
        <w:tabs>
          <w:tab w:val="left" w:pos="708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районної у місті ради                                                                О. Дуванова</w:t>
      </w:r>
    </w:p>
    <w:p w:rsidR="0094299C" w:rsidRDefault="0094299C" w:rsidP="00A53697">
      <w:pPr>
        <w:rPr>
          <w:sz w:val="28"/>
          <w:szCs w:val="28"/>
          <w:lang w:val="uk-UA"/>
        </w:rPr>
      </w:pPr>
    </w:p>
    <w:p w:rsidR="0094299C" w:rsidRPr="00A53697" w:rsidRDefault="0094299C">
      <w:pPr>
        <w:rPr>
          <w:sz w:val="28"/>
          <w:szCs w:val="28"/>
        </w:rPr>
      </w:pPr>
    </w:p>
    <w:sectPr w:rsidR="0094299C" w:rsidRPr="00A53697" w:rsidSect="002B6480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99C" w:rsidRDefault="0094299C">
      <w:r>
        <w:separator/>
      </w:r>
    </w:p>
  </w:endnote>
  <w:endnote w:type="continuationSeparator" w:id="1">
    <w:p w:rsidR="0094299C" w:rsidRDefault="009429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99C" w:rsidRDefault="0094299C">
      <w:r>
        <w:separator/>
      </w:r>
    </w:p>
  </w:footnote>
  <w:footnote w:type="continuationSeparator" w:id="1">
    <w:p w:rsidR="0094299C" w:rsidRDefault="009429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9C" w:rsidRDefault="0094299C" w:rsidP="0040052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4299C" w:rsidRDefault="0094299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99C" w:rsidRDefault="0094299C" w:rsidP="0040052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4299C" w:rsidRDefault="0094299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6955"/>
    <w:rsid w:val="00006051"/>
    <w:rsid w:val="00150326"/>
    <w:rsid w:val="0019709A"/>
    <w:rsid w:val="001A41C3"/>
    <w:rsid w:val="001C20ED"/>
    <w:rsid w:val="001F0681"/>
    <w:rsid w:val="00280BEF"/>
    <w:rsid w:val="002B6480"/>
    <w:rsid w:val="00342036"/>
    <w:rsid w:val="00344E4F"/>
    <w:rsid w:val="00345CC5"/>
    <w:rsid w:val="003465C4"/>
    <w:rsid w:val="003903C6"/>
    <w:rsid w:val="003E7086"/>
    <w:rsid w:val="003F5C5E"/>
    <w:rsid w:val="00400527"/>
    <w:rsid w:val="004578CF"/>
    <w:rsid w:val="00460FCF"/>
    <w:rsid w:val="004723A0"/>
    <w:rsid w:val="00505AD2"/>
    <w:rsid w:val="0056737C"/>
    <w:rsid w:val="005973FF"/>
    <w:rsid w:val="005C3AE5"/>
    <w:rsid w:val="005D0101"/>
    <w:rsid w:val="00654B1E"/>
    <w:rsid w:val="006A644A"/>
    <w:rsid w:val="006B108E"/>
    <w:rsid w:val="006C797A"/>
    <w:rsid w:val="007154D7"/>
    <w:rsid w:val="00736BA4"/>
    <w:rsid w:val="00750C4D"/>
    <w:rsid w:val="00756D80"/>
    <w:rsid w:val="007A0A7A"/>
    <w:rsid w:val="007D20B0"/>
    <w:rsid w:val="007D6B6C"/>
    <w:rsid w:val="007E7CF8"/>
    <w:rsid w:val="00891C69"/>
    <w:rsid w:val="0094299C"/>
    <w:rsid w:val="00971BC4"/>
    <w:rsid w:val="00973CC4"/>
    <w:rsid w:val="00993413"/>
    <w:rsid w:val="009969B9"/>
    <w:rsid w:val="009C00E2"/>
    <w:rsid w:val="00A53697"/>
    <w:rsid w:val="00A71175"/>
    <w:rsid w:val="00A82FBB"/>
    <w:rsid w:val="00A955B8"/>
    <w:rsid w:val="00B6209D"/>
    <w:rsid w:val="00B755FF"/>
    <w:rsid w:val="00BF6A58"/>
    <w:rsid w:val="00C107BD"/>
    <w:rsid w:val="00C441FD"/>
    <w:rsid w:val="00C83991"/>
    <w:rsid w:val="00C916B4"/>
    <w:rsid w:val="00CB3D48"/>
    <w:rsid w:val="00CC6955"/>
    <w:rsid w:val="00D07DE4"/>
    <w:rsid w:val="00D52F2F"/>
    <w:rsid w:val="00D55339"/>
    <w:rsid w:val="00D56EBC"/>
    <w:rsid w:val="00D851DB"/>
    <w:rsid w:val="00DF68FC"/>
    <w:rsid w:val="00E32F7C"/>
    <w:rsid w:val="00E55DC7"/>
    <w:rsid w:val="00E75824"/>
    <w:rsid w:val="00EA6FCD"/>
    <w:rsid w:val="00EB0777"/>
    <w:rsid w:val="00EB3A17"/>
    <w:rsid w:val="00ED1B91"/>
    <w:rsid w:val="00F22A28"/>
    <w:rsid w:val="00F76A56"/>
    <w:rsid w:val="00F936A1"/>
    <w:rsid w:val="00FB3F5A"/>
    <w:rsid w:val="00FD7F78"/>
    <w:rsid w:val="00FE09D5"/>
    <w:rsid w:val="00FE57CC"/>
    <w:rsid w:val="00FE5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69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B648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22A28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2B648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3</Pages>
  <Words>1102</Words>
  <Characters>6287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2013-01-16T09:26:00Z</cp:lastPrinted>
  <dcterms:created xsi:type="dcterms:W3CDTF">2013-01-10T16:23:00Z</dcterms:created>
  <dcterms:modified xsi:type="dcterms:W3CDTF">2013-01-21T08:53:00Z</dcterms:modified>
</cp:coreProperties>
</file>