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AB2" w:rsidRPr="00E85A35" w:rsidRDefault="00A92AB2" w:rsidP="00A92AB2">
      <w:pPr>
        <w:widowControl/>
        <w:suppressAutoHyphens w:val="0"/>
        <w:jc w:val="center"/>
        <w:rPr>
          <w:rFonts w:eastAsia="Times New Roman"/>
          <w:kern w:val="0"/>
          <w:sz w:val="28"/>
          <w:lang w:val="uk-UA" w:eastAsia="ru-RU"/>
        </w:rPr>
      </w:pPr>
      <w:r>
        <w:rPr>
          <w:rFonts w:eastAsia="Times New Roman"/>
          <w:noProof/>
          <w:kern w:val="0"/>
          <w:sz w:val="28"/>
          <w:lang w:eastAsia="ru-RU"/>
        </w:rPr>
        <w:drawing>
          <wp:inline distT="0" distB="0" distL="0" distR="0" wp14:anchorId="48AF2299" wp14:editId="01CF29D1">
            <wp:extent cx="4572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AB2" w:rsidRPr="00E85A35" w:rsidRDefault="00A92AB2" w:rsidP="00A92AB2">
      <w:pPr>
        <w:keepNext/>
        <w:widowControl/>
        <w:suppressAutoHyphens w:val="0"/>
        <w:jc w:val="center"/>
        <w:outlineLvl w:val="1"/>
        <w:rPr>
          <w:rFonts w:eastAsia="Times New Roman"/>
          <w:b/>
          <w:bCs/>
          <w:kern w:val="0"/>
          <w:sz w:val="32"/>
          <w:lang w:val="uk-UA" w:eastAsia="ru-RU"/>
        </w:rPr>
      </w:pPr>
      <w:r w:rsidRPr="00E85A35">
        <w:rPr>
          <w:rFonts w:eastAsia="Times New Roman"/>
          <w:b/>
          <w:bCs/>
          <w:kern w:val="0"/>
          <w:sz w:val="32"/>
          <w:lang w:val="uk-UA" w:eastAsia="ru-RU"/>
        </w:rPr>
        <w:t>КРИВОРІЗЬКА МІСЬКА РАДА</w:t>
      </w:r>
    </w:p>
    <w:p w:rsidR="00A92AB2" w:rsidRPr="00E85A35" w:rsidRDefault="00A92AB2" w:rsidP="00A92AB2">
      <w:pPr>
        <w:widowControl/>
        <w:suppressAutoHyphens w:val="0"/>
        <w:rPr>
          <w:rFonts w:eastAsia="Times New Roman"/>
          <w:kern w:val="0"/>
          <w:sz w:val="20"/>
          <w:lang w:val="uk-UA" w:eastAsia="ru-RU"/>
        </w:rPr>
      </w:pPr>
    </w:p>
    <w:p w:rsidR="00A92AB2" w:rsidRPr="00E85A35" w:rsidRDefault="00A92AB2" w:rsidP="00A92AB2">
      <w:pPr>
        <w:keepNext/>
        <w:widowControl/>
        <w:suppressAutoHyphens w:val="0"/>
        <w:jc w:val="center"/>
        <w:outlineLvl w:val="3"/>
        <w:rPr>
          <w:rFonts w:eastAsia="Times New Roman"/>
          <w:b/>
          <w:bCs/>
          <w:kern w:val="0"/>
          <w:sz w:val="44"/>
          <w:lang w:val="uk-UA" w:eastAsia="ru-RU"/>
        </w:rPr>
      </w:pPr>
      <w:r w:rsidRPr="00E85A35">
        <w:rPr>
          <w:rFonts w:eastAsia="Times New Roman"/>
          <w:b/>
          <w:bCs/>
          <w:kern w:val="0"/>
          <w:sz w:val="44"/>
          <w:lang w:val="uk-UA" w:eastAsia="ru-RU"/>
        </w:rPr>
        <w:t xml:space="preserve">Р І Ш Е Н </w:t>
      </w:r>
      <w:proofErr w:type="spellStart"/>
      <w:r w:rsidRPr="00E85A35">
        <w:rPr>
          <w:rFonts w:eastAsia="Times New Roman"/>
          <w:b/>
          <w:bCs/>
          <w:kern w:val="0"/>
          <w:sz w:val="44"/>
          <w:lang w:val="uk-UA" w:eastAsia="ru-RU"/>
        </w:rPr>
        <w:t>Н</w:t>
      </w:r>
      <w:proofErr w:type="spellEnd"/>
      <w:r w:rsidRPr="00E85A35">
        <w:rPr>
          <w:rFonts w:eastAsia="Times New Roman"/>
          <w:b/>
          <w:bCs/>
          <w:kern w:val="0"/>
          <w:sz w:val="44"/>
          <w:lang w:val="uk-UA" w:eastAsia="ru-RU"/>
        </w:rPr>
        <w:t xml:space="preserve"> Я</w:t>
      </w:r>
    </w:p>
    <w:p w:rsidR="00A92AB2" w:rsidRPr="00E85A35" w:rsidRDefault="00A92AB2" w:rsidP="00A92AB2">
      <w:pPr>
        <w:widowControl/>
        <w:suppressAutoHyphens w:val="0"/>
        <w:rPr>
          <w:rFonts w:eastAsia="Times New Roman"/>
          <w:kern w:val="0"/>
          <w:sz w:val="20"/>
          <w:lang w:val="uk-UA" w:eastAsia="ru-RU"/>
        </w:rPr>
      </w:pPr>
    </w:p>
    <w:p w:rsidR="00A92AB2" w:rsidRPr="00E85A35" w:rsidRDefault="00A92AB2" w:rsidP="00A92AB2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lang w:val="uk-UA" w:eastAsia="ru-RU"/>
        </w:rPr>
      </w:pPr>
      <w:r w:rsidRPr="00E85A35">
        <w:rPr>
          <w:rFonts w:eastAsia="Times New Roman"/>
          <w:b/>
          <w:bCs/>
          <w:kern w:val="0"/>
          <w:sz w:val="28"/>
          <w:lang w:val="uk-UA" w:eastAsia="ru-RU"/>
        </w:rPr>
        <w:t>(</w:t>
      </w:r>
      <w:r w:rsidRPr="00E85A35">
        <w:rPr>
          <w:rFonts w:eastAsia="Times New Roman"/>
          <w:b/>
          <w:bCs/>
          <w:color w:val="FFFFFF"/>
          <w:kern w:val="0"/>
          <w:sz w:val="28"/>
          <w:lang w:val="uk-UA" w:eastAsia="ru-RU"/>
        </w:rPr>
        <w:t>ХМІІ</w:t>
      </w:r>
      <w:r w:rsidRPr="00E85A35">
        <w:rPr>
          <w:rFonts w:eastAsia="Times New Roman"/>
          <w:b/>
          <w:bCs/>
          <w:kern w:val="0"/>
          <w:sz w:val="28"/>
          <w:lang w:eastAsia="ru-RU"/>
        </w:rPr>
        <w:t xml:space="preserve"> </w:t>
      </w:r>
      <w:r w:rsidRPr="00E85A35">
        <w:rPr>
          <w:rFonts w:eastAsia="Times New Roman"/>
          <w:b/>
          <w:bCs/>
          <w:kern w:val="0"/>
          <w:sz w:val="28"/>
          <w:lang w:val="uk-UA" w:eastAsia="ru-RU"/>
        </w:rPr>
        <w:t xml:space="preserve">сесія </w:t>
      </w:r>
      <w:r w:rsidRPr="00E85A35">
        <w:rPr>
          <w:rFonts w:eastAsia="Times New Roman"/>
          <w:b/>
          <w:bCs/>
          <w:kern w:val="0"/>
          <w:sz w:val="28"/>
          <w:lang w:val="en-US" w:eastAsia="ru-RU"/>
        </w:rPr>
        <w:t>VI</w:t>
      </w:r>
      <w:r w:rsidRPr="00E85A35">
        <w:rPr>
          <w:rFonts w:eastAsia="Times New Roman"/>
          <w:b/>
          <w:bCs/>
          <w:kern w:val="0"/>
          <w:sz w:val="28"/>
          <w:lang w:val="uk-UA" w:eastAsia="ru-RU"/>
        </w:rPr>
        <w:t>І скликання)</w:t>
      </w:r>
    </w:p>
    <w:p w:rsidR="00A92AB2" w:rsidRPr="00E85A35" w:rsidRDefault="00A92AB2" w:rsidP="00A92AB2">
      <w:pPr>
        <w:widowControl/>
        <w:suppressAutoHyphens w:val="0"/>
        <w:jc w:val="both"/>
        <w:rPr>
          <w:rFonts w:eastAsia="Times New Roman"/>
          <w:kern w:val="0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268"/>
      </w:tblGrid>
      <w:tr w:rsidR="00A92AB2" w:rsidRPr="00E85A35" w:rsidTr="00D968A3">
        <w:tc>
          <w:tcPr>
            <w:tcW w:w="3190" w:type="dxa"/>
            <w:shd w:val="clear" w:color="auto" w:fill="auto"/>
          </w:tcPr>
          <w:p w:rsidR="00A92AB2" w:rsidRDefault="00A92AB2" w:rsidP="00D968A3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val="uk-UA" w:eastAsia="ru-RU"/>
              </w:rPr>
            </w:pPr>
          </w:p>
          <w:p w:rsidR="00A92AB2" w:rsidRPr="00E85A35" w:rsidRDefault="00A92AB2" w:rsidP="00D968A3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val="uk-UA"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A92AB2" w:rsidRPr="00E85A35" w:rsidRDefault="00A92AB2" w:rsidP="00D968A3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val="uk-UA" w:eastAsia="ru-RU"/>
              </w:rPr>
            </w:pPr>
            <w:r w:rsidRPr="00E85A35">
              <w:rPr>
                <w:rFonts w:eastAsia="Times New Roman"/>
                <w:kern w:val="0"/>
                <w:sz w:val="28"/>
                <w:szCs w:val="28"/>
                <w:lang w:val="uk-UA" w:eastAsia="ru-RU"/>
              </w:rPr>
              <w:t xml:space="preserve">   м. Кривий Ріг</w:t>
            </w:r>
          </w:p>
        </w:tc>
        <w:tc>
          <w:tcPr>
            <w:tcW w:w="3268" w:type="dxa"/>
            <w:shd w:val="clear" w:color="auto" w:fill="auto"/>
          </w:tcPr>
          <w:p w:rsidR="00A92AB2" w:rsidRPr="00305D75" w:rsidRDefault="00A92AB2" w:rsidP="00D968A3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</w:pPr>
            <w:r w:rsidRPr="00E85A35">
              <w:rPr>
                <w:rFonts w:eastAsia="Times New Roman"/>
                <w:kern w:val="0"/>
                <w:sz w:val="28"/>
                <w:szCs w:val="28"/>
                <w:lang w:val="uk-UA" w:eastAsia="ru-RU"/>
              </w:rPr>
              <w:t xml:space="preserve">     </w:t>
            </w:r>
            <w:r>
              <w:rPr>
                <w:rFonts w:eastAsia="Times New Roman"/>
                <w:kern w:val="0"/>
                <w:sz w:val="28"/>
                <w:szCs w:val="28"/>
                <w:lang w:val="uk-UA" w:eastAsia="ru-RU"/>
              </w:rPr>
              <w:t xml:space="preserve">                  </w:t>
            </w:r>
            <w:r w:rsidRPr="00305D75">
              <w:rPr>
                <w:rFonts w:eastAsia="Times New Roman"/>
                <w:b/>
                <w:kern w:val="0"/>
                <w:sz w:val="28"/>
                <w:szCs w:val="28"/>
                <w:lang w:val="uk-UA" w:eastAsia="ru-RU"/>
              </w:rPr>
              <w:t xml:space="preserve">Проект </w:t>
            </w:r>
          </w:p>
        </w:tc>
      </w:tr>
    </w:tbl>
    <w:p w:rsidR="00363A1D" w:rsidRPr="006061EB" w:rsidRDefault="00363A1D">
      <w:pPr>
        <w:rPr>
          <w:lang w:val="uk-U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B51C31" w:rsidRPr="00EA0790" w:rsidTr="0078349F">
        <w:tc>
          <w:tcPr>
            <w:tcW w:w="4503" w:type="dxa"/>
          </w:tcPr>
          <w:p w:rsidR="00B51C31" w:rsidRPr="00EA0790" w:rsidRDefault="00B51C31" w:rsidP="00472D3D">
            <w:pPr>
              <w:snapToGrid w:val="0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Про встановлення ставок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єди</w:t>
            </w:r>
            <w:proofErr w:type="spellEnd"/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ного податку для суб’єктів </w:t>
            </w:r>
            <w:proofErr w:type="spellStart"/>
            <w:r w:rsidRPr="00EA0790">
              <w:rPr>
                <w:b/>
                <w:i/>
                <w:sz w:val="28"/>
                <w:szCs w:val="28"/>
                <w:lang w:val="uk-UA"/>
              </w:rPr>
              <w:t>ма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>-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лого</w:t>
            </w:r>
            <w:proofErr w:type="spellEnd"/>
            <w:r w:rsidR="008970B9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>підприємництва</w:t>
            </w:r>
            <w:r w:rsidR="0078349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1E7DA8">
              <w:rPr>
                <w:b/>
                <w:i/>
                <w:sz w:val="28"/>
                <w:szCs w:val="28"/>
                <w:lang w:val="uk-UA"/>
              </w:rPr>
              <w:t>м.</w:t>
            </w:r>
            <w:r w:rsidRPr="00EA0790">
              <w:rPr>
                <w:b/>
                <w:i/>
                <w:sz w:val="28"/>
                <w:szCs w:val="28"/>
                <w:lang w:val="uk-UA"/>
              </w:rPr>
              <w:t xml:space="preserve"> Кривого Рогу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на 20</w:t>
            </w:r>
            <w:r w:rsidR="00B26444">
              <w:rPr>
                <w:b/>
                <w:i/>
                <w:sz w:val="28"/>
                <w:szCs w:val="28"/>
                <w:lang w:val="uk-UA"/>
              </w:rPr>
              <w:t>20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рік</w:t>
            </w:r>
          </w:p>
        </w:tc>
      </w:tr>
    </w:tbl>
    <w:p w:rsidR="00B51C31" w:rsidRPr="00472D3D" w:rsidRDefault="00B51C31" w:rsidP="00472D3D">
      <w:pPr>
        <w:spacing w:line="228" w:lineRule="auto"/>
        <w:jc w:val="both"/>
        <w:rPr>
          <w:sz w:val="26"/>
          <w:szCs w:val="26"/>
          <w:lang w:val="uk-UA"/>
        </w:rPr>
      </w:pPr>
    </w:p>
    <w:p w:rsidR="00B51C31" w:rsidRPr="00472D3D" w:rsidRDefault="00B51C31" w:rsidP="00472D3D">
      <w:pPr>
        <w:spacing w:line="228" w:lineRule="auto"/>
        <w:jc w:val="both"/>
        <w:rPr>
          <w:sz w:val="26"/>
          <w:szCs w:val="26"/>
          <w:lang w:val="uk-UA"/>
        </w:rPr>
      </w:pPr>
    </w:p>
    <w:p w:rsidR="00B51C31" w:rsidRPr="0078349F" w:rsidRDefault="00B51C31" w:rsidP="00472D3D">
      <w:pPr>
        <w:spacing w:line="228" w:lineRule="auto"/>
        <w:ind w:firstLine="706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вимог Податкового кодексу </w:t>
      </w:r>
      <w:r w:rsidRPr="00EA0790">
        <w:rPr>
          <w:sz w:val="28"/>
          <w:szCs w:val="28"/>
          <w:lang w:val="uk-UA"/>
        </w:rPr>
        <w:t>України</w:t>
      </w:r>
      <w:r w:rsidR="00472D3D">
        <w:rPr>
          <w:sz w:val="28"/>
          <w:szCs w:val="28"/>
          <w:lang w:val="uk-UA"/>
        </w:rPr>
        <w:t>, Закону України «Про державну допомогу суб’єктам господарювання»</w:t>
      </w:r>
      <w:r w:rsidRPr="00EA0790">
        <w:rPr>
          <w:sz w:val="28"/>
          <w:szCs w:val="28"/>
          <w:lang w:val="uk-UA"/>
        </w:rPr>
        <w:t xml:space="preserve">; </w:t>
      </w:r>
      <w:r w:rsidRPr="00DC2672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 xml:space="preserve">пунктом 24 частини 1 статті 26 </w:t>
      </w:r>
      <w:r w:rsidRPr="00DC2672">
        <w:rPr>
          <w:sz w:val="28"/>
          <w:szCs w:val="28"/>
          <w:lang w:val="uk-UA"/>
        </w:rPr>
        <w:t>Закон</w:t>
      </w:r>
      <w:r>
        <w:rPr>
          <w:sz w:val="28"/>
          <w:szCs w:val="28"/>
          <w:lang w:val="uk-UA"/>
        </w:rPr>
        <w:t>у</w:t>
      </w:r>
      <w:r w:rsidRPr="00EA0790">
        <w:rPr>
          <w:sz w:val="28"/>
          <w:szCs w:val="28"/>
          <w:lang w:val="uk-UA"/>
        </w:rPr>
        <w:t xml:space="preserve"> України «Про місцеве самоврядування в Україні», міська рада </w:t>
      </w:r>
      <w:r w:rsidRPr="0078349F">
        <w:rPr>
          <w:b/>
          <w:i/>
          <w:sz w:val="28"/>
          <w:szCs w:val="28"/>
          <w:lang w:val="uk-UA"/>
        </w:rPr>
        <w:t>вирішила:</w:t>
      </w:r>
    </w:p>
    <w:p w:rsidR="00B51C31" w:rsidRPr="00800FF6" w:rsidRDefault="00B51C31" w:rsidP="00472D3D">
      <w:pPr>
        <w:spacing w:line="228" w:lineRule="auto"/>
        <w:ind w:firstLine="708"/>
        <w:jc w:val="both"/>
        <w:rPr>
          <w:lang w:val="uk-UA"/>
        </w:rPr>
      </w:pPr>
    </w:p>
    <w:p w:rsidR="00B029A3" w:rsidRDefault="00B029A3" w:rsidP="00472D3D">
      <w:pPr>
        <w:spacing w:line="228" w:lineRule="auto"/>
        <w:ind w:firstLine="708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>1. Установити</w:t>
      </w:r>
      <w:r w:rsidRPr="00461C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2020 рік:</w:t>
      </w:r>
    </w:p>
    <w:p w:rsidR="00B029A3" w:rsidRDefault="00B029A3" w:rsidP="00472D3D">
      <w:pPr>
        <w:spacing w:line="22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Pr="00EA0790">
        <w:rPr>
          <w:sz w:val="28"/>
          <w:szCs w:val="28"/>
          <w:lang w:val="uk-UA"/>
        </w:rPr>
        <w:t xml:space="preserve"> ставки єдиного податку</w:t>
      </w:r>
      <w:r>
        <w:rPr>
          <w:sz w:val="28"/>
          <w:szCs w:val="28"/>
          <w:lang w:val="uk-UA"/>
        </w:rPr>
        <w:t xml:space="preserve"> для фізичних осіб-підприємців</w:t>
      </w:r>
      <w:r w:rsidRPr="00B25AB6">
        <w:rPr>
          <w:sz w:val="28"/>
          <w:szCs w:val="28"/>
          <w:lang w:val="uk-UA"/>
        </w:rPr>
        <w:t xml:space="preserve"> платників єдиного податку</w:t>
      </w:r>
      <w:r>
        <w:rPr>
          <w:sz w:val="28"/>
          <w:szCs w:val="28"/>
          <w:lang w:val="uk-UA"/>
        </w:rPr>
        <w:t xml:space="preserve"> І та ІІ </w:t>
      </w:r>
      <w:r w:rsidRPr="00B25AB6">
        <w:rPr>
          <w:sz w:val="28"/>
          <w:szCs w:val="28"/>
          <w:lang w:val="uk-UA"/>
        </w:rPr>
        <w:t xml:space="preserve">груп </w:t>
      </w:r>
      <w:r>
        <w:rPr>
          <w:sz w:val="28"/>
          <w:szCs w:val="28"/>
          <w:lang w:val="uk-UA"/>
        </w:rPr>
        <w:t xml:space="preserve">відповідно до видів господарської діяльності згідно з додатками 1, 2;  </w:t>
      </w:r>
    </w:p>
    <w:p w:rsidR="00B029A3" w:rsidRDefault="00B029A3" w:rsidP="00472D3D">
      <w:pPr>
        <w:spacing w:line="22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платникам єдиного податку </w:t>
      </w:r>
      <w:r w:rsidRPr="00EA0790">
        <w:rPr>
          <w:sz w:val="28"/>
          <w:szCs w:val="28"/>
          <w:lang w:val="uk-UA"/>
        </w:rPr>
        <w:t>ІІ груп</w:t>
      </w:r>
      <w:r>
        <w:rPr>
          <w:sz w:val="28"/>
          <w:szCs w:val="28"/>
          <w:lang w:val="uk-UA"/>
        </w:rPr>
        <w:t xml:space="preserve">и, які здійснюють </w:t>
      </w:r>
      <w:r w:rsidR="00485E2C">
        <w:rPr>
          <w:sz w:val="28"/>
          <w:szCs w:val="28"/>
          <w:lang w:val="uk-UA"/>
        </w:rPr>
        <w:t>види діяльності</w:t>
      </w:r>
      <w:r w:rsidR="00885E2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не зазначен</w:t>
      </w:r>
      <w:r w:rsidR="00AB6EA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в додатку 2</w:t>
      </w:r>
      <w:r w:rsidR="00AB6EA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17% розміру мінімальної заробітної плати, установленої законом на 01 січня податкового (звітного) року, з розрахунку на календарний місяць.</w:t>
      </w:r>
    </w:p>
    <w:p w:rsidR="00B51C31" w:rsidRPr="00472D3D" w:rsidRDefault="00B51C31" w:rsidP="00472D3D">
      <w:pPr>
        <w:spacing w:line="228" w:lineRule="auto"/>
        <w:jc w:val="both"/>
        <w:rPr>
          <w:lang w:val="uk-UA"/>
        </w:rPr>
      </w:pPr>
    </w:p>
    <w:p w:rsidR="00B51C31" w:rsidRPr="000D5ABF" w:rsidRDefault="00B51C31" w:rsidP="00472D3D">
      <w:pPr>
        <w:spacing w:line="22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A0790">
        <w:rPr>
          <w:sz w:val="28"/>
          <w:szCs w:val="28"/>
          <w:lang w:val="uk-UA"/>
        </w:rPr>
        <w:t xml:space="preserve"> Визначити, що:</w:t>
      </w:r>
    </w:p>
    <w:p w:rsidR="00B51C31" w:rsidRPr="00EA0790" w:rsidRDefault="00B51C31" w:rsidP="00472D3D">
      <w:pPr>
        <w:spacing w:line="22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 </w:t>
      </w:r>
      <w:r>
        <w:rPr>
          <w:sz w:val="28"/>
          <w:szCs w:val="28"/>
          <w:lang w:val="uk-UA"/>
        </w:rPr>
        <w:t xml:space="preserve">дія рішення розповсюджується на </w:t>
      </w:r>
      <w:r w:rsidRPr="00EA0790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господарювання, які застосовують </w:t>
      </w:r>
      <w:r>
        <w:rPr>
          <w:sz w:val="28"/>
          <w:szCs w:val="28"/>
          <w:lang w:val="uk-UA"/>
        </w:rPr>
        <w:t>спрощену систему оподаткування,</w:t>
      </w:r>
      <w:r w:rsidRPr="00EA079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обліку та звітності і віднесені до</w:t>
      </w:r>
      <w:r w:rsidRPr="00EA0790">
        <w:rPr>
          <w:sz w:val="28"/>
          <w:szCs w:val="28"/>
          <w:lang w:val="uk-UA"/>
        </w:rPr>
        <w:t xml:space="preserve"> так</w:t>
      </w:r>
      <w:r>
        <w:rPr>
          <w:sz w:val="28"/>
          <w:szCs w:val="28"/>
          <w:lang w:val="uk-UA"/>
        </w:rPr>
        <w:t>их груп</w:t>
      </w:r>
      <w:r w:rsidRPr="00EA0790">
        <w:rPr>
          <w:sz w:val="28"/>
          <w:szCs w:val="28"/>
          <w:lang w:val="uk-UA"/>
        </w:rPr>
        <w:t xml:space="preserve"> платників єдиного податку:</w:t>
      </w:r>
    </w:p>
    <w:p w:rsidR="00B51C31" w:rsidRPr="00EA0790" w:rsidRDefault="00B51C31" w:rsidP="00472D3D">
      <w:pPr>
        <w:pStyle w:val="StyleZakonu"/>
        <w:spacing w:after="0" w:line="228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 xml:space="preserve">.1.1 І група – фізичні особи-підприємці, які не використовують працю найманих осіб, здійснюють виключно роздрібний продаж товарів з торговельних   місць   на  ринках   та/або  провадять  господарську  діяльність  з </w:t>
      </w:r>
    </w:p>
    <w:p w:rsidR="00B51C31" w:rsidRPr="000D5ABF" w:rsidRDefault="00B51C31" w:rsidP="00472D3D">
      <w:pPr>
        <w:pStyle w:val="StyleZakonu"/>
        <w:spacing w:after="0" w:line="228" w:lineRule="auto"/>
        <w:ind w:firstLine="0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 xml:space="preserve">надання побутових послуг населенню </w:t>
      </w:r>
      <w:r>
        <w:rPr>
          <w:sz w:val="28"/>
          <w:szCs w:val="28"/>
          <w:lang w:val="uk-UA"/>
        </w:rPr>
        <w:t>й</w:t>
      </w:r>
      <w:r w:rsidRPr="00EA0790">
        <w:rPr>
          <w:sz w:val="28"/>
          <w:szCs w:val="28"/>
          <w:lang w:val="uk-UA"/>
        </w:rPr>
        <w:t xml:space="preserve"> обсяг доходу яких протягом календарного року не перевищує 300 000 гривень;</w:t>
      </w:r>
    </w:p>
    <w:p w:rsidR="00B51C31" w:rsidRDefault="00B51C31" w:rsidP="00472D3D">
      <w:pPr>
        <w:pStyle w:val="StyleZakonu"/>
        <w:spacing w:after="0" w:line="228" w:lineRule="auto"/>
        <w:ind w:firstLine="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0790">
        <w:rPr>
          <w:sz w:val="28"/>
          <w:szCs w:val="28"/>
          <w:lang w:val="uk-UA"/>
        </w:rPr>
        <w:t>.1.2 ІІ група – фізичні особи-підприємці, які здійснюють господарську</w:t>
      </w:r>
      <w:r>
        <w:rPr>
          <w:sz w:val="28"/>
          <w:szCs w:val="28"/>
          <w:lang w:val="uk-UA"/>
        </w:rPr>
        <w:t xml:space="preserve"> </w:t>
      </w:r>
      <w:r w:rsidRPr="00EA0790">
        <w:rPr>
          <w:sz w:val="28"/>
          <w:szCs w:val="28"/>
          <w:lang w:val="uk-UA"/>
        </w:rPr>
        <w:t>діяльність з надання послуг, у тому числі побутових, платникам єдиного податку та/або населенню, виробництво та/або продаж товарів, діяльність у сфері ресторанного господарства, за умови, що протягом календарного року вони відповідають сукупності таких критеріїв: не використовують працю найманих осіб або кількість осіб, які перебувають з ними в трудових віднос</w:t>
      </w:r>
      <w:r w:rsidR="002A7ECA">
        <w:rPr>
          <w:sz w:val="28"/>
          <w:szCs w:val="28"/>
          <w:lang w:val="uk-UA"/>
        </w:rPr>
        <w:t>инах, одночасно не перевищує 10,</w:t>
      </w:r>
      <w:r w:rsidRPr="00EA0790">
        <w:rPr>
          <w:sz w:val="28"/>
          <w:szCs w:val="28"/>
          <w:lang w:val="uk-UA"/>
        </w:rPr>
        <w:t xml:space="preserve"> обсяг </w:t>
      </w:r>
      <w:r w:rsidR="002A7ECA">
        <w:rPr>
          <w:sz w:val="28"/>
          <w:szCs w:val="28"/>
          <w:lang w:val="uk-UA"/>
        </w:rPr>
        <w:t xml:space="preserve">їх </w:t>
      </w:r>
      <w:r w:rsidRPr="00EA0790">
        <w:rPr>
          <w:sz w:val="28"/>
          <w:szCs w:val="28"/>
          <w:lang w:val="uk-UA"/>
        </w:rPr>
        <w:t xml:space="preserve">доходу не перевищує            </w:t>
      </w:r>
      <w:r w:rsidR="0078349F">
        <w:rPr>
          <w:sz w:val="28"/>
          <w:szCs w:val="28"/>
          <w:lang w:val="uk-UA"/>
        </w:rPr>
        <w:t xml:space="preserve">               1 500 000 грн.</w:t>
      </w:r>
      <w:r w:rsidRPr="00EA0790">
        <w:rPr>
          <w:sz w:val="28"/>
          <w:szCs w:val="28"/>
          <w:lang w:val="uk-UA"/>
        </w:rPr>
        <w:t>;</w:t>
      </w:r>
    </w:p>
    <w:p w:rsidR="00B51C31" w:rsidRPr="00D52A4F" w:rsidRDefault="00B51C31" w:rsidP="00B73BE9">
      <w:pPr>
        <w:pStyle w:val="StyleZakonu"/>
        <w:spacing w:after="0" w:line="238" w:lineRule="auto"/>
        <w:ind w:firstLine="706"/>
        <w:rPr>
          <w:sz w:val="28"/>
          <w:szCs w:val="28"/>
          <w:lang w:val="uk-UA"/>
        </w:rPr>
      </w:pPr>
      <w:r w:rsidRPr="00D52A4F">
        <w:rPr>
          <w:sz w:val="28"/>
          <w:szCs w:val="28"/>
          <w:lang w:val="uk-UA"/>
        </w:rPr>
        <w:lastRenderedPageBreak/>
        <w:t>2.2 у разі здійснення платника</w:t>
      </w:r>
      <w:r w:rsidR="00B73BE9">
        <w:rPr>
          <w:sz w:val="28"/>
          <w:szCs w:val="28"/>
          <w:lang w:val="uk-UA"/>
        </w:rPr>
        <w:t xml:space="preserve">ми єдиного податку І та ІІ груп </w:t>
      </w:r>
      <w:r w:rsidRPr="00D52A4F">
        <w:rPr>
          <w:sz w:val="28"/>
          <w:szCs w:val="28"/>
          <w:lang w:val="uk-UA"/>
        </w:rPr>
        <w:t>господарської діяльності на територі</w:t>
      </w:r>
      <w:r>
        <w:rPr>
          <w:sz w:val="28"/>
          <w:szCs w:val="28"/>
          <w:lang w:val="uk-UA"/>
        </w:rPr>
        <w:t>ях</w:t>
      </w:r>
      <w:r w:rsidRPr="00D52A4F">
        <w:rPr>
          <w:sz w:val="28"/>
          <w:szCs w:val="28"/>
          <w:lang w:val="uk-UA"/>
        </w:rPr>
        <w:t xml:space="preserve"> більш як однієї сільської, селищної або міської ради</w:t>
      </w:r>
      <w:r w:rsidR="00895F3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або ради об’єднаних територіальних громад, що створені згідно із законом та перспективним планом формування територій громад,</w:t>
      </w:r>
      <w:r w:rsidRPr="00D52A4F">
        <w:rPr>
          <w:sz w:val="28"/>
          <w:szCs w:val="28"/>
          <w:lang w:val="uk-UA"/>
        </w:rPr>
        <w:t xml:space="preserve"> застосовується максимальний розмір </w:t>
      </w:r>
      <w:r>
        <w:rPr>
          <w:sz w:val="28"/>
          <w:szCs w:val="28"/>
          <w:lang w:val="uk-UA"/>
        </w:rPr>
        <w:t xml:space="preserve">ставки </w:t>
      </w:r>
      <w:r w:rsidRPr="00D52A4F">
        <w:rPr>
          <w:sz w:val="28"/>
          <w:szCs w:val="28"/>
          <w:lang w:val="uk-UA"/>
        </w:rPr>
        <w:t>єдиного под</w:t>
      </w:r>
      <w:r>
        <w:rPr>
          <w:sz w:val="28"/>
          <w:szCs w:val="28"/>
          <w:lang w:val="uk-UA"/>
        </w:rPr>
        <w:t>атку, установлений статтею 293 Податкового кодексу України</w:t>
      </w:r>
      <w:r w:rsidRPr="00D52A4F">
        <w:rPr>
          <w:sz w:val="28"/>
          <w:szCs w:val="28"/>
          <w:lang w:val="uk-UA"/>
        </w:rPr>
        <w:t xml:space="preserve"> для відповідної групи таких платників єдиного податку;</w:t>
      </w:r>
    </w:p>
    <w:p w:rsidR="00B51C31" w:rsidRPr="002D5E10" w:rsidRDefault="00B51C31" w:rsidP="00AB6EAD">
      <w:pPr>
        <w:spacing w:line="23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</w:t>
      </w:r>
      <w:r w:rsidRPr="00EA079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EA0790">
        <w:rPr>
          <w:sz w:val="28"/>
          <w:szCs w:val="28"/>
          <w:lang w:val="uk-UA"/>
        </w:rPr>
        <w:t xml:space="preserve"> </w:t>
      </w:r>
      <w:r w:rsidRPr="002D5E10">
        <w:rPr>
          <w:sz w:val="28"/>
          <w:szCs w:val="28"/>
          <w:lang w:val="uk-UA"/>
        </w:rPr>
        <w:t>об’єкт, база оподаткування, податковий період, строк</w:t>
      </w:r>
      <w:r>
        <w:rPr>
          <w:sz w:val="28"/>
          <w:szCs w:val="28"/>
          <w:lang w:val="uk-UA"/>
        </w:rPr>
        <w:t>,</w:t>
      </w:r>
      <w:r w:rsidRPr="002D5E10">
        <w:rPr>
          <w:sz w:val="28"/>
          <w:szCs w:val="28"/>
          <w:lang w:val="uk-UA"/>
        </w:rPr>
        <w:t xml:space="preserve"> порядок сплати податку</w:t>
      </w:r>
      <w:r>
        <w:rPr>
          <w:sz w:val="28"/>
          <w:szCs w:val="28"/>
          <w:lang w:val="uk-UA"/>
        </w:rPr>
        <w:t xml:space="preserve"> та інші обов’язкові елементи податку</w:t>
      </w:r>
      <w:r w:rsidRPr="002D5E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установлено статтями 291, 292, 294, 295, 296, 297, 298, 299, 300 </w:t>
      </w:r>
      <w:r w:rsidRPr="002D5E10">
        <w:rPr>
          <w:sz w:val="28"/>
          <w:szCs w:val="28"/>
          <w:lang w:val="uk-UA"/>
        </w:rPr>
        <w:t>Податков</w:t>
      </w:r>
      <w:r>
        <w:rPr>
          <w:sz w:val="28"/>
          <w:szCs w:val="28"/>
          <w:lang w:val="uk-UA"/>
        </w:rPr>
        <w:t>ого</w:t>
      </w:r>
      <w:r w:rsidRPr="002D5E10">
        <w:rPr>
          <w:sz w:val="28"/>
          <w:szCs w:val="28"/>
          <w:lang w:val="uk-UA"/>
        </w:rPr>
        <w:t xml:space="preserve"> кодекс</w:t>
      </w:r>
      <w:r>
        <w:rPr>
          <w:sz w:val="28"/>
          <w:szCs w:val="28"/>
          <w:lang w:val="uk-UA"/>
        </w:rPr>
        <w:t>у</w:t>
      </w:r>
      <w:r w:rsidRPr="002D5E10">
        <w:rPr>
          <w:sz w:val="28"/>
          <w:szCs w:val="28"/>
          <w:lang w:val="uk-UA"/>
        </w:rPr>
        <w:t xml:space="preserve"> України.</w:t>
      </w:r>
    </w:p>
    <w:p w:rsidR="00B51C31" w:rsidRPr="00AC505B" w:rsidRDefault="00B51C31" w:rsidP="00AB6EAD">
      <w:pPr>
        <w:spacing w:line="238" w:lineRule="auto"/>
        <w:jc w:val="both"/>
        <w:rPr>
          <w:sz w:val="28"/>
          <w:szCs w:val="28"/>
          <w:lang w:val="uk-UA"/>
        </w:rPr>
      </w:pPr>
    </w:p>
    <w:p w:rsidR="00AC505B" w:rsidRPr="00AC505B" w:rsidRDefault="00AC505B" w:rsidP="00AB6EAD">
      <w:pPr>
        <w:spacing w:line="238" w:lineRule="auto"/>
        <w:ind w:firstLine="709"/>
        <w:jc w:val="both"/>
        <w:rPr>
          <w:sz w:val="28"/>
          <w:szCs w:val="28"/>
          <w:lang w:val="uk-UA"/>
        </w:rPr>
      </w:pPr>
      <w:r w:rsidRPr="00AC505B">
        <w:rPr>
          <w:sz w:val="28"/>
          <w:szCs w:val="28"/>
          <w:lang w:val="uk-UA"/>
        </w:rPr>
        <w:t>3. Департаменту фінансів виконкому Криворізької міської ради відповідно до повноважень здійснювати аналіз надходжень коштів до бюджету міста від сплати єдиного податку, у тому числі за юридичними та фізичними особами</w:t>
      </w:r>
      <w:r w:rsidR="00D74420">
        <w:rPr>
          <w:sz w:val="28"/>
          <w:szCs w:val="28"/>
          <w:lang w:val="uk-UA"/>
        </w:rPr>
        <w:t>.</w:t>
      </w:r>
    </w:p>
    <w:p w:rsidR="00AC505B" w:rsidRPr="00AC505B" w:rsidRDefault="00AC505B" w:rsidP="00AB6EAD">
      <w:pPr>
        <w:spacing w:line="238" w:lineRule="auto"/>
        <w:ind w:firstLine="709"/>
        <w:jc w:val="both"/>
        <w:rPr>
          <w:sz w:val="28"/>
          <w:szCs w:val="28"/>
          <w:lang w:val="uk-UA"/>
        </w:rPr>
      </w:pPr>
    </w:p>
    <w:p w:rsidR="00AC505B" w:rsidRPr="00AC505B" w:rsidRDefault="00AC505B" w:rsidP="00AB6EAD">
      <w:pPr>
        <w:spacing w:line="238" w:lineRule="auto"/>
        <w:ind w:firstLine="709"/>
        <w:jc w:val="both"/>
        <w:rPr>
          <w:sz w:val="28"/>
          <w:szCs w:val="28"/>
          <w:lang w:val="uk-UA"/>
        </w:rPr>
      </w:pPr>
      <w:r w:rsidRPr="00AC505B">
        <w:rPr>
          <w:sz w:val="28"/>
          <w:szCs w:val="28"/>
          <w:lang w:val="uk-UA"/>
        </w:rPr>
        <w:t>4. Рекомендувати Криворізьким управлінням Головного управління ДФС у Дніпропетровській області</w:t>
      </w:r>
      <w:r w:rsidR="007E3D9A">
        <w:rPr>
          <w:sz w:val="28"/>
          <w:szCs w:val="28"/>
          <w:lang w:val="uk-UA"/>
        </w:rPr>
        <w:t xml:space="preserve"> </w:t>
      </w:r>
      <w:r w:rsidR="007E3D9A" w:rsidRPr="007E3D9A">
        <w:rPr>
          <w:sz w:val="28"/>
          <w:szCs w:val="28"/>
          <w:lang w:val="uk-UA"/>
        </w:rPr>
        <w:t xml:space="preserve">(Лідер В.В., </w:t>
      </w:r>
      <w:proofErr w:type="spellStart"/>
      <w:r w:rsidR="007E3D9A" w:rsidRPr="007E3D9A">
        <w:rPr>
          <w:sz w:val="28"/>
          <w:szCs w:val="28"/>
          <w:lang w:val="uk-UA"/>
        </w:rPr>
        <w:t>Ситнік</w:t>
      </w:r>
      <w:proofErr w:type="spellEnd"/>
      <w:r w:rsidR="007E3D9A" w:rsidRPr="007E3D9A">
        <w:rPr>
          <w:sz w:val="28"/>
          <w:szCs w:val="28"/>
          <w:lang w:val="uk-UA"/>
        </w:rPr>
        <w:t xml:space="preserve"> О.О.)</w:t>
      </w:r>
      <w:r w:rsidRPr="00AC505B">
        <w:rPr>
          <w:sz w:val="28"/>
          <w:szCs w:val="28"/>
          <w:lang w:val="uk-UA"/>
        </w:rPr>
        <w:t xml:space="preserve"> здійснювати взаємодію з виконкомом міської ради в питанні надання відкритої податкової інформації на запити управління розвитку підприємництва виконкому Криворізької міської ради стосовно надходжень коштів до бюджету міста від сплати єдиного податку платників першої та другої груп і їх кількості.</w:t>
      </w:r>
    </w:p>
    <w:p w:rsidR="00B51C31" w:rsidRPr="00AC505B" w:rsidRDefault="00B51C31" w:rsidP="00AB6EAD">
      <w:pPr>
        <w:spacing w:line="238" w:lineRule="auto"/>
        <w:ind w:firstLine="708"/>
        <w:jc w:val="both"/>
        <w:rPr>
          <w:sz w:val="28"/>
          <w:szCs w:val="28"/>
          <w:lang w:val="uk-UA"/>
        </w:rPr>
      </w:pPr>
    </w:p>
    <w:p w:rsidR="00B51C31" w:rsidRDefault="00B51C31" w:rsidP="00AB6EAD">
      <w:pPr>
        <w:spacing w:line="238" w:lineRule="auto"/>
        <w:jc w:val="both"/>
        <w:rPr>
          <w:sz w:val="28"/>
          <w:szCs w:val="28"/>
          <w:lang w:val="uk-UA"/>
        </w:rPr>
      </w:pPr>
      <w:r w:rsidRPr="00EA0790"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</w:t>
      </w:r>
      <w:r w:rsidRPr="00EA0790">
        <w:rPr>
          <w:sz w:val="28"/>
          <w:szCs w:val="28"/>
          <w:lang w:val="uk-UA"/>
        </w:rPr>
        <w:t>. Управлінн</w:t>
      </w:r>
      <w:r w:rsidR="00F30041">
        <w:rPr>
          <w:sz w:val="28"/>
          <w:szCs w:val="28"/>
          <w:lang w:val="uk-UA"/>
        </w:rPr>
        <w:t>ю</w:t>
      </w:r>
      <w:r w:rsidRPr="00EA0790">
        <w:rPr>
          <w:sz w:val="28"/>
          <w:szCs w:val="28"/>
          <w:lang w:val="uk-UA"/>
        </w:rPr>
        <w:t xml:space="preserve"> розвитку підприємництва, </w:t>
      </w:r>
      <w:r w:rsidR="00F30041">
        <w:rPr>
          <w:sz w:val="28"/>
          <w:szCs w:val="28"/>
          <w:lang w:val="uk-UA"/>
        </w:rPr>
        <w:t xml:space="preserve">департаменту </w:t>
      </w:r>
      <w:r w:rsidRPr="00EA0790">
        <w:rPr>
          <w:sz w:val="28"/>
          <w:szCs w:val="28"/>
          <w:lang w:val="uk-UA"/>
        </w:rPr>
        <w:t>фінанс</w:t>
      </w:r>
      <w:r w:rsidR="00F30041">
        <w:rPr>
          <w:sz w:val="28"/>
          <w:szCs w:val="28"/>
          <w:lang w:val="uk-UA"/>
        </w:rPr>
        <w:t>ів</w:t>
      </w:r>
      <w:r w:rsidRPr="00EA0790">
        <w:rPr>
          <w:sz w:val="28"/>
          <w:szCs w:val="28"/>
          <w:lang w:val="uk-UA"/>
        </w:rPr>
        <w:t xml:space="preserve"> виконкому </w:t>
      </w:r>
      <w:r>
        <w:rPr>
          <w:sz w:val="28"/>
          <w:szCs w:val="28"/>
          <w:lang w:val="uk-UA"/>
        </w:rPr>
        <w:t xml:space="preserve">Криворізької </w:t>
      </w:r>
      <w:r w:rsidRPr="00EA0790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забезпечити:</w:t>
      </w:r>
    </w:p>
    <w:p w:rsidR="0022265B" w:rsidRPr="0022265B" w:rsidRDefault="00B51C31" w:rsidP="00AB6EAD">
      <w:pPr>
        <w:tabs>
          <w:tab w:val="left" w:pos="-4111"/>
        </w:tabs>
        <w:spacing w:line="23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5.1</w:t>
      </w:r>
      <w:r w:rsidR="0022265B" w:rsidRPr="0022265B">
        <w:rPr>
          <w:sz w:val="28"/>
          <w:szCs w:val="28"/>
          <w:lang w:val="uk-UA"/>
        </w:rPr>
        <w:t xml:space="preserve"> інформування населення міста про зміст рішення у визначений чинним законодавством України термін;</w:t>
      </w:r>
    </w:p>
    <w:p w:rsidR="0022265B" w:rsidRPr="0022265B" w:rsidRDefault="0022265B" w:rsidP="00AB6EAD">
      <w:pPr>
        <w:spacing w:line="238" w:lineRule="auto"/>
        <w:jc w:val="both"/>
        <w:rPr>
          <w:sz w:val="28"/>
          <w:szCs w:val="28"/>
          <w:lang w:val="uk-UA"/>
        </w:rPr>
      </w:pPr>
      <w:r w:rsidRPr="0022265B"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5.2</w:t>
      </w:r>
      <w:r w:rsidRPr="0022265B">
        <w:rPr>
          <w:sz w:val="28"/>
          <w:szCs w:val="28"/>
          <w:lang w:val="uk-UA"/>
        </w:rPr>
        <w:t xml:space="preserve"> виконання заходів щодо проведення відстежень результативності дії рішення в строки, визначені Законом України «Про засади державної регуляторної політики у сфері господарської діяльності»; </w:t>
      </w:r>
    </w:p>
    <w:p w:rsidR="0022265B" w:rsidRPr="0022265B" w:rsidRDefault="00AC505B" w:rsidP="00AB6EAD">
      <w:pPr>
        <w:spacing w:line="23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</w:t>
      </w:r>
      <w:r w:rsidR="0022265B" w:rsidRPr="0022265B">
        <w:rPr>
          <w:sz w:val="28"/>
          <w:szCs w:val="28"/>
          <w:lang w:val="uk-UA"/>
        </w:rPr>
        <w:t xml:space="preserve"> оприлюднення звіту з відстеження результативності дії рішення в термін та спосіб, визначений чинним законодавством України.</w:t>
      </w:r>
    </w:p>
    <w:p w:rsidR="0022265B" w:rsidRPr="00AC505B" w:rsidRDefault="0022265B" w:rsidP="00AB6EAD">
      <w:pPr>
        <w:pStyle w:val="a6"/>
        <w:spacing w:line="238" w:lineRule="auto"/>
        <w:rPr>
          <w:sz w:val="28"/>
          <w:szCs w:val="28"/>
          <w:lang w:val="uk-UA"/>
        </w:rPr>
      </w:pPr>
    </w:p>
    <w:p w:rsidR="00B51C31" w:rsidRDefault="00B51C31" w:rsidP="00AB6EAD">
      <w:pPr>
        <w:spacing w:line="23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AC505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 Рішення набуває чинності з 01.01.20</w:t>
      </w:r>
      <w:r w:rsidR="00B2644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.</w:t>
      </w:r>
    </w:p>
    <w:p w:rsidR="00B51C31" w:rsidRPr="00800FF6" w:rsidRDefault="00B51C31" w:rsidP="00AB6EAD">
      <w:pPr>
        <w:spacing w:line="238" w:lineRule="auto"/>
        <w:jc w:val="both"/>
        <w:rPr>
          <w:sz w:val="22"/>
          <w:szCs w:val="22"/>
          <w:lang w:val="uk-UA"/>
        </w:rPr>
      </w:pPr>
    </w:p>
    <w:p w:rsidR="00B51C31" w:rsidRPr="00EA0790" w:rsidRDefault="00AC505B" w:rsidP="00AB6EAD">
      <w:pPr>
        <w:spacing w:line="238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51C31" w:rsidRPr="00EA0790">
        <w:rPr>
          <w:sz w:val="28"/>
          <w:szCs w:val="28"/>
          <w:lang w:val="uk-UA"/>
        </w:rPr>
        <w:t>. Контроль за виконанням рішення покласти на постійні комісії міської ради з питань регулято</w:t>
      </w:r>
      <w:r w:rsidR="00B51C31">
        <w:rPr>
          <w:sz w:val="28"/>
          <w:szCs w:val="28"/>
          <w:lang w:val="uk-UA"/>
        </w:rPr>
        <w:t>рної політики та підприємництва;</w:t>
      </w:r>
      <w:r w:rsidR="00B51C31" w:rsidRPr="00EA0790">
        <w:rPr>
          <w:sz w:val="28"/>
          <w:szCs w:val="28"/>
          <w:lang w:val="uk-UA"/>
        </w:rPr>
        <w:t xml:space="preserve"> планування бюджету та ек</w:t>
      </w:r>
      <w:r w:rsidR="00B51C31">
        <w:rPr>
          <w:sz w:val="28"/>
          <w:szCs w:val="28"/>
          <w:lang w:val="uk-UA"/>
        </w:rPr>
        <w:t>ономіки</w:t>
      </w:r>
      <w:r w:rsidR="00B51C31" w:rsidRPr="00EA0790">
        <w:rPr>
          <w:sz w:val="28"/>
          <w:szCs w:val="28"/>
          <w:lang w:val="uk-UA"/>
        </w:rPr>
        <w:t xml:space="preserve">, координацію роботи – на заступників міського голови </w:t>
      </w:r>
      <w:r w:rsidR="00B51C31">
        <w:rPr>
          <w:sz w:val="28"/>
          <w:szCs w:val="28"/>
          <w:lang w:val="uk-UA"/>
        </w:rPr>
        <w:t>відповідно до розподілу обов’язків.</w:t>
      </w:r>
    </w:p>
    <w:p w:rsidR="00B51C31" w:rsidRDefault="00B51C31" w:rsidP="003C0B75">
      <w:pPr>
        <w:pStyle w:val="a6"/>
        <w:rPr>
          <w:sz w:val="28"/>
          <w:szCs w:val="28"/>
          <w:lang w:val="uk-UA"/>
        </w:rPr>
      </w:pPr>
    </w:p>
    <w:p w:rsidR="00946990" w:rsidRDefault="00946990" w:rsidP="00B51C31">
      <w:pPr>
        <w:pStyle w:val="a6"/>
        <w:rPr>
          <w:sz w:val="28"/>
          <w:szCs w:val="28"/>
          <w:lang w:val="uk-UA"/>
        </w:rPr>
      </w:pPr>
    </w:p>
    <w:p w:rsidR="00AB6EAD" w:rsidRDefault="00AB6EAD" w:rsidP="00B51C31">
      <w:pPr>
        <w:pStyle w:val="a6"/>
        <w:rPr>
          <w:sz w:val="28"/>
          <w:szCs w:val="28"/>
          <w:lang w:val="uk-UA"/>
        </w:rPr>
      </w:pPr>
    </w:p>
    <w:p w:rsidR="00B73BE9" w:rsidRDefault="00B73BE9" w:rsidP="00B51C31">
      <w:pPr>
        <w:pStyle w:val="a6"/>
        <w:rPr>
          <w:sz w:val="28"/>
          <w:szCs w:val="28"/>
          <w:lang w:val="uk-UA"/>
        </w:rPr>
      </w:pPr>
    </w:p>
    <w:p w:rsidR="003C5C3F" w:rsidRDefault="003C5C3F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Pr="001662B7" w:rsidRDefault="0031694E" w:rsidP="0031694E">
      <w:pPr>
        <w:ind w:left="7020" w:firstLine="60"/>
        <w:jc w:val="both"/>
        <w:rPr>
          <w:i/>
          <w:lang w:val="uk-UA"/>
        </w:rPr>
      </w:pPr>
      <w:proofErr w:type="spellStart"/>
      <w:r>
        <w:rPr>
          <w:i/>
        </w:rPr>
        <w:lastRenderedPageBreak/>
        <w:t>Додаток</w:t>
      </w:r>
      <w:proofErr w:type="spellEnd"/>
      <w:r>
        <w:rPr>
          <w:i/>
        </w:rPr>
        <w:t xml:space="preserve"> </w:t>
      </w:r>
      <w:r>
        <w:rPr>
          <w:i/>
          <w:lang w:val="uk-UA"/>
        </w:rPr>
        <w:t>1</w:t>
      </w:r>
    </w:p>
    <w:p w:rsidR="0031694E" w:rsidRPr="007E0B4D" w:rsidRDefault="0031694E" w:rsidP="0031694E">
      <w:pPr>
        <w:ind w:left="7020" w:firstLine="60"/>
        <w:jc w:val="both"/>
        <w:rPr>
          <w:i/>
        </w:rPr>
      </w:pPr>
      <w:r>
        <w:rPr>
          <w:i/>
        </w:rPr>
        <w:t xml:space="preserve">до </w:t>
      </w:r>
      <w:proofErr w:type="spellStart"/>
      <w:proofErr w:type="gramStart"/>
      <w:r>
        <w:rPr>
          <w:i/>
        </w:rPr>
        <w:t>р</w:t>
      </w:r>
      <w:proofErr w:type="gramEnd"/>
      <w:r>
        <w:rPr>
          <w:i/>
        </w:rPr>
        <w:t>ішення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міської</w:t>
      </w:r>
      <w:proofErr w:type="spellEnd"/>
      <w:r>
        <w:rPr>
          <w:i/>
        </w:rPr>
        <w:t xml:space="preserve"> ради</w:t>
      </w:r>
    </w:p>
    <w:p w:rsidR="0031694E" w:rsidRDefault="0031694E" w:rsidP="0031694E">
      <w:pPr>
        <w:jc w:val="both"/>
        <w:rPr>
          <w:i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lang w:val="uk-UA"/>
        </w:rPr>
        <w:t xml:space="preserve"> </w:t>
      </w:r>
    </w:p>
    <w:p w:rsidR="0031694E" w:rsidRPr="001662B7" w:rsidRDefault="0031694E" w:rsidP="0031694E">
      <w:pPr>
        <w:pStyle w:val="a6"/>
        <w:rPr>
          <w:lang w:val="uk-UA"/>
        </w:rPr>
      </w:pPr>
    </w:p>
    <w:p w:rsidR="0031694E" w:rsidRPr="00785A39" w:rsidRDefault="0031694E" w:rsidP="0031694E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 xml:space="preserve">СТАВКИ  </w:t>
      </w:r>
    </w:p>
    <w:p w:rsidR="0031694E" w:rsidRPr="00785A39" w:rsidRDefault="0031694E" w:rsidP="0031694E">
      <w:pPr>
        <w:jc w:val="center"/>
        <w:rPr>
          <w:b/>
          <w:i/>
          <w:sz w:val="28"/>
          <w:szCs w:val="28"/>
          <w:lang w:val="uk-UA"/>
        </w:rPr>
      </w:pPr>
      <w:r w:rsidRPr="00785A39">
        <w:rPr>
          <w:b/>
          <w:i/>
          <w:sz w:val="28"/>
          <w:szCs w:val="28"/>
          <w:lang w:val="uk-UA"/>
        </w:rPr>
        <w:t>єдиного податку для фізичних осіб-підприємців І групи платників єдиного податку</w:t>
      </w:r>
    </w:p>
    <w:p w:rsidR="0031694E" w:rsidRPr="001662B7" w:rsidRDefault="0031694E" w:rsidP="0031694E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31694E" w:rsidRPr="00F178F6" w:rsidTr="00D968A3">
        <w:trPr>
          <w:cantSplit/>
          <w:trHeight w:val="224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№</w:t>
            </w:r>
          </w:p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з/п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Код КВЕД ДК 009:2010</w:t>
            </w:r>
          </w:p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Види господарської діяльності</w:t>
            </w:r>
          </w:p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Фіксована ст</w:t>
            </w:r>
            <w:r>
              <w:rPr>
                <w:b/>
                <w:i/>
                <w:lang w:val="uk-UA"/>
              </w:rPr>
              <w:t>авка податку, % для платників І</w:t>
            </w:r>
            <w:r w:rsidRPr="00785A39">
              <w:rPr>
                <w:b/>
                <w:i/>
                <w:lang w:val="uk-UA"/>
              </w:rPr>
              <w:t xml:space="preserve"> групи</w:t>
            </w:r>
          </w:p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 xml:space="preserve">(у відсотках до розміру </w:t>
            </w:r>
            <w:r>
              <w:rPr>
                <w:b/>
                <w:i/>
                <w:lang w:val="uk-UA"/>
              </w:rPr>
              <w:t xml:space="preserve">прожиткового </w:t>
            </w:r>
            <w:r w:rsidRPr="00785A39">
              <w:rPr>
                <w:b/>
                <w:i/>
                <w:lang w:val="uk-UA"/>
              </w:rPr>
              <w:t>мінім</w:t>
            </w:r>
            <w:r>
              <w:rPr>
                <w:b/>
                <w:i/>
                <w:lang w:val="uk-UA"/>
              </w:rPr>
              <w:t>уму для працездатних осіб</w:t>
            </w:r>
            <w:r w:rsidRPr="00785A39">
              <w:rPr>
                <w:b/>
                <w:i/>
                <w:lang w:val="uk-UA"/>
              </w:rPr>
              <w:t>, установлено</w:t>
            </w:r>
            <w:r>
              <w:rPr>
                <w:b/>
                <w:i/>
                <w:lang w:val="uk-UA"/>
              </w:rPr>
              <w:t xml:space="preserve">го </w:t>
            </w:r>
            <w:r w:rsidRPr="00785A39">
              <w:rPr>
                <w:b/>
                <w:i/>
                <w:lang w:val="uk-UA"/>
              </w:rPr>
              <w:t>законом на 01 січня податкового (звітного) року, з розрахунку на календарний місяць)</w:t>
            </w:r>
          </w:p>
        </w:tc>
      </w:tr>
      <w:tr w:rsidR="0031694E" w:rsidRPr="00F178F6" w:rsidTr="00D968A3">
        <w:trPr>
          <w:cantSplit/>
          <w:trHeight w:val="184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  <w:vAlign w:val="center"/>
          </w:tcPr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widowControl/>
              <w:suppressAutoHyphens w:val="0"/>
              <w:spacing w:line="242" w:lineRule="auto"/>
              <w:jc w:val="center"/>
              <w:rPr>
                <w:b/>
                <w:i/>
                <w:lang w:val="uk-UA"/>
              </w:rPr>
            </w:pPr>
            <w:r w:rsidRPr="00785A39">
              <w:rPr>
                <w:b/>
                <w:i/>
                <w:lang w:val="uk-UA"/>
              </w:rPr>
              <w:t>4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15.20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взуття за індивідуальним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130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95.23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взуття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</w:t>
            </w:r>
            <w:r>
              <w:rPr>
                <w:lang w:val="uk-UA"/>
              </w:rPr>
              <w:t>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швейних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14.11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із шкіри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</w:t>
            </w:r>
            <w:r>
              <w:rPr>
                <w:lang w:val="uk-UA"/>
              </w:rPr>
              <w:t>20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виробів з хутра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14.14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спіднього одягу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13.92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13.95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текстильних виробів та текстильної галантереї за індивідуальним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головних уборів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Додаткові послуги до виготовлення виробів за індивідуальним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Default="0031694E" w:rsidP="00D968A3">
            <w:pPr>
              <w:pStyle w:val="a6"/>
              <w:spacing w:line="242" w:lineRule="auto"/>
              <w:jc w:val="center"/>
              <w:rPr>
                <w:color w:val="000000"/>
                <w:lang w:val="uk-UA"/>
              </w:rPr>
            </w:pPr>
            <w:r w:rsidRPr="00785A39">
              <w:rPr>
                <w:color w:val="000000"/>
                <w:lang w:val="uk-UA"/>
              </w:rPr>
              <w:t>13.99</w:t>
            </w:r>
            <w:r>
              <w:rPr>
                <w:color w:val="000000"/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14.19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одягу та побутових текстильних виробів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та в’язання трикотажних виробів   за  індивідуальним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142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14.39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трикотажних виробів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13.93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килимів і килимових виробів    за індивідуальним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13.</w:t>
            </w:r>
            <w:r w:rsidRPr="00785A39">
              <w:rPr>
                <w:lang w:val="uk-UA"/>
              </w:rPr>
              <w:t>93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42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та реставрації килимів і килимових  виробів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42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31694E" w:rsidRDefault="0031694E" w:rsidP="0031694E">
      <w:pPr>
        <w:jc w:val="right"/>
        <w:rPr>
          <w:i/>
          <w:lang w:val="uk-UA"/>
        </w:rPr>
      </w:pPr>
    </w:p>
    <w:p w:rsidR="0031694E" w:rsidRPr="001662B7" w:rsidRDefault="0031694E" w:rsidP="0031694E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31694E" w:rsidRPr="00785A39" w:rsidTr="00D968A3">
        <w:trPr>
          <w:cantSplit/>
          <w:trHeight w:val="131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шкіряних галантерейних і  дорожніх виробів за індивідуальним замовленням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шкіряних </w:t>
            </w:r>
            <w:proofErr w:type="spellStart"/>
            <w:r w:rsidRPr="00785A39">
              <w:rPr>
                <w:lang w:val="uk-UA"/>
              </w:rPr>
              <w:t>галантерей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 і дорожніх виробів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31.01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31.02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31.09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меблів за індивідуальним замовленням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95.24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ремонту, реставрації та понов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лення</w:t>
            </w:r>
            <w:proofErr w:type="spellEnd"/>
            <w:r w:rsidRPr="00785A39">
              <w:rPr>
                <w:lang w:val="uk-UA"/>
              </w:rPr>
              <w:t xml:space="preserve"> меблів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43.32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Виготовлення теслярських і столярних виробів за індивідуальним замовленням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8B1D3D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45.20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Технічне обслуговування та ремонт авто</w:t>
            </w:r>
            <w:r>
              <w:rPr>
                <w:lang w:val="uk-UA"/>
              </w:rPr>
              <w:t>-</w:t>
            </w:r>
            <w:proofErr w:type="spellStart"/>
            <w:r w:rsidRPr="00785A39">
              <w:rPr>
                <w:lang w:val="uk-UA"/>
              </w:rPr>
              <w:t>мобілів</w:t>
            </w:r>
            <w:proofErr w:type="spellEnd"/>
            <w:r w:rsidRPr="00785A39">
              <w:rPr>
                <w:lang w:val="uk-UA"/>
              </w:rPr>
              <w:t>, мотоциклів, моторолерів і мопедів за індивідуальним замовленням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8B1D3D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95.21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електропобутової </w:t>
            </w:r>
            <w:proofErr w:type="spellStart"/>
            <w:r w:rsidRPr="00785A39">
              <w:rPr>
                <w:lang w:val="uk-UA"/>
              </w:rPr>
              <w:t>тех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ніки</w:t>
            </w:r>
            <w:proofErr w:type="spellEnd"/>
            <w:r w:rsidRPr="00785A39">
              <w:rPr>
                <w:lang w:val="uk-UA"/>
              </w:rPr>
              <w:t xml:space="preserve"> та інших побутових приладів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100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</w:t>
            </w:r>
            <w:r>
              <w:rPr>
                <w:lang w:val="uk-UA"/>
              </w:rPr>
              <w:t>5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годинників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245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45.40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велосипедів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32.20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технічного обслуговування та ремонту музичних  інструментів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25.93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25.99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металовиробів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ремонту інших предметів </w:t>
            </w:r>
            <w:proofErr w:type="spellStart"/>
            <w:r w:rsidRPr="00785A39">
              <w:rPr>
                <w:lang w:val="uk-UA"/>
              </w:rPr>
              <w:t>особис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того користування, домашнього вжитку та металовиробів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32.12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Виготовлення ювелірних виробів за </w:t>
            </w:r>
            <w:proofErr w:type="spellStart"/>
            <w:r w:rsidRPr="00785A39">
              <w:rPr>
                <w:lang w:val="uk-UA"/>
              </w:rPr>
              <w:t>індиві</w:t>
            </w:r>
            <w:proofErr w:type="spellEnd"/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 xml:space="preserve">дуальним замовленням 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271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29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95.25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ремонту ювелірних виробів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77.29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Прокат речей особистого користування та побутових товарів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128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з виконання </w:t>
            </w:r>
            <w:proofErr w:type="spellStart"/>
            <w:r w:rsidRPr="00785A39">
              <w:rPr>
                <w:lang w:val="uk-UA"/>
              </w:rPr>
              <w:t>фоторобіт</w:t>
            </w:r>
            <w:proofErr w:type="spellEnd"/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273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32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74.20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оброблення плівок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33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прання, оброблення білизни та інших текстильних виробів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34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96.01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з чищення та фарбування текстиль</w:t>
            </w:r>
            <w:r>
              <w:rPr>
                <w:lang w:val="uk-UA"/>
              </w:rPr>
              <w:t>-</w:t>
            </w:r>
            <w:r w:rsidRPr="00785A39">
              <w:rPr>
                <w:lang w:val="uk-UA"/>
              </w:rPr>
              <w:t>них,  трикотажних і хутрових виробів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35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15.11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Вичинка хутрових шкур за індивідуальним замовленням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250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36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 перукарень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186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37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96.03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Ритуальні послуги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38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01.50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02.10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Послуги, пов’язані із сільським та лісовим господарством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92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39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97.00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a6"/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 xml:space="preserve">Послуги домашньої </w:t>
            </w:r>
            <w:proofErr w:type="spellStart"/>
            <w:r w:rsidRPr="00785A39">
              <w:rPr>
                <w:lang w:val="uk-UA"/>
              </w:rPr>
              <w:t>прислуги</w:t>
            </w:r>
            <w:proofErr w:type="spellEnd"/>
            <w:r w:rsidRPr="00785A39">
              <w:rPr>
                <w:lang w:val="uk-UA"/>
              </w:rPr>
              <w:t xml:space="preserve"> 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pStyle w:val="a6"/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pStyle w:val="Default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40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81.21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pStyle w:val="Default"/>
              <w:spacing w:line="235" w:lineRule="auto"/>
              <w:jc w:val="both"/>
              <w:rPr>
                <w:rFonts w:ascii="Times New Roman" w:hAnsi="Times New Roman" w:cs="Times New Roman"/>
                <w:bCs/>
                <w:color w:val="auto"/>
                <w:lang w:val="uk-UA"/>
              </w:rPr>
            </w:pP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 xml:space="preserve">Послуги, пов'язані з очищенням та 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приби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ранням приміщень за індивідуальним замов</w:t>
            </w:r>
            <w:r>
              <w:rPr>
                <w:rFonts w:ascii="Times New Roman" w:hAnsi="Times New Roman" w:cs="Times New Roman"/>
                <w:bCs/>
                <w:color w:val="auto"/>
                <w:lang w:val="uk-UA"/>
              </w:rPr>
              <w:t>-</w:t>
            </w:r>
            <w:proofErr w:type="spellStart"/>
            <w:r w:rsidRPr="00785A39">
              <w:rPr>
                <w:rFonts w:ascii="Times New Roman" w:hAnsi="Times New Roman" w:cs="Times New Roman"/>
                <w:bCs/>
                <w:color w:val="auto"/>
                <w:lang w:val="uk-UA"/>
              </w:rPr>
              <w:t>ленням</w:t>
            </w:r>
            <w:proofErr w:type="spellEnd"/>
          </w:p>
        </w:tc>
        <w:tc>
          <w:tcPr>
            <w:tcW w:w="1289" w:type="pct"/>
          </w:tcPr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</w:tbl>
    <w:p w:rsidR="0031694E" w:rsidRDefault="0031694E" w:rsidP="0031694E">
      <w:pPr>
        <w:jc w:val="right"/>
        <w:rPr>
          <w:i/>
          <w:lang w:val="uk-UA"/>
        </w:rPr>
      </w:pPr>
    </w:p>
    <w:p w:rsidR="0031694E" w:rsidRPr="001662B7" w:rsidRDefault="0031694E" w:rsidP="0031694E">
      <w:pPr>
        <w:jc w:val="right"/>
        <w:rPr>
          <w:i/>
          <w:lang w:val="uk-UA"/>
        </w:rPr>
      </w:pPr>
      <w:r>
        <w:rPr>
          <w:i/>
          <w:lang w:val="uk-UA"/>
        </w:rPr>
        <w:lastRenderedPageBreak/>
        <w:t>Продовження додатка 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1748"/>
        <w:gridCol w:w="4818"/>
        <w:gridCol w:w="2513"/>
      </w:tblGrid>
      <w:tr w:rsidR="0031694E" w:rsidRPr="00785A39" w:rsidTr="00D968A3">
        <w:trPr>
          <w:cantSplit/>
          <w:trHeight w:val="90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31694E" w:rsidRPr="00F178F6" w:rsidTr="00D968A3">
        <w:trPr>
          <w:cantSplit/>
          <w:trHeight w:val="469"/>
        </w:trPr>
        <w:tc>
          <w:tcPr>
            <w:tcW w:w="342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41</w:t>
            </w:r>
          </w:p>
        </w:tc>
        <w:tc>
          <w:tcPr>
            <w:tcW w:w="897" w:type="pct"/>
            <w:tcBorders>
              <w:left w:val="single" w:sz="4" w:space="0" w:color="auto"/>
            </w:tcBorders>
          </w:tcPr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47.81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47.82</w:t>
            </w:r>
            <w:r>
              <w:rPr>
                <w:lang w:val="uk-UA"/>
              </w:rPr>
              <w:t>,</w:t>
            </w:r>
          </w:p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47.89</w:t>
            </w:r>
          </w:p>
        </w:tc>
        <w:tc>
          <w:tcPr>
            <w:tcW w:w="2472" w:type="pct"/>
            <w:shd w:val="clear" w:color="auto" w:fill="auto"/>
          </w:tcPr>
          <w:p w:rsidR="0031694E" w:rsidRPr="00785A39" w:rsidRDefault="0031694E" w:rsidP="00D968A3">
            <w:pPr>
              <w:spacing w:line="235" w:lineRule="auto"/>
              <w:jc w:val="both"/>
              <w:rPr>
                <w:lang w:val="uk-UA"/>
              </w:rPr>
            </w:pPr>
            <w:r w:rsidRPr="00785A39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89" w:type="pct"/>
          </w:tcPr>
          <w:p w:rsidR="0031694E" w:rsidRPr="00785A39" w:rsidRDefault="0031694E" w:rsidP="00D968A3">
            <w:pPr>
              <w:spacing w:line="235" w:lineRule="auto"/>
              <w:jc w:val="center"/>
              <w:rPr>
                <w:lang w:val="uk-UA"/>
              </w:rPr>
            </w:pPr>
            <w:r w:rsidRPr="00785A39">
              <w:rPr>
                <w:lang w:val="uk-UA"/>
              </w:rPr>
              <w:t>8</w:t>
            </w:r>
          </w:p>
        </w:tc>
      </w:tr>
    </w:tbl>
    <w:p w:rsidR="0031694E" w:rsidRPr="00785A39" w:rsidRDefault="0031694E" w:rsidP="0031694E">
      <w:pPr>
        <w:rPr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p w:rsidR="0031694E" w:rsidRPr="0031694E" w:rsidRDefault="0031694E" w:rsidP="0031694E">
      <w:pPr>
        <w:ind w:left="7020" w:firstLine="60"/>
        <w:jc w:val="both"/>
        <w:rPr>
          <w:i/>
          <w:lang w:val="uk-UA"/>
        </w:rPr>
      </w:pPr>
      <w:r w:rsidRPr="0031694E">
        <w:rPr>
          <w:i/>
        </w:rPr>
        <w:lastRenderedPageBreak/>
        <w:t xml:space="preserve">Додаток </w:t>
      </w:r>
      <w:r w:rsidRPr="0031694E">
        <w:rPr>
          <w:i/>
          <w:lang w:val="uk-UA"/>
        </w:rPr>
        <w:t>2</w:t>
      </w:r>
    </w:p>
    <w:p w:rsidR="0031694E" w:rsidRPr="0031694E" w:rsidRDefault="0031694E" w:rsidP="0031694E">
      <w:pPr>
        <w:ind w:left="7020" w:firstLine="60"/>
        <w:jc w:val="both"/>
        <w:rPr>
          <w:i/>
        </w:rPr>
      </w:pPr>
      <w:r w:rsidRPr="0031694E">
        <w:rPr>
          <w:i/>
        </w:rPr>
        <w:t>до рішення міської ради</w:t>
      </w:r>
    </w:p>
    <w:p w:rsidR="0031694E" w:rsidRPr="0031694E" w:rsidRDefault="0031694E" w:rsidP="0031694E">
      <w:pPr>
        <w:jc w:val="both"/>
        <w:rPr>
          <w:i/>
          <w:lang w:val="uk-UA"/>
        </w:rPr>
      </w:pP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tab/>
      </w:r>
      <w:r w:rsidRPr="0031694E">
        <w:rPr>
          <w:i/>
          <w:lang w:val="uk-UA"/>
        </w:rPr>
        <w:t xml:space="preserve"> </w:t>
      </w:r>
    </w:p>
    <w:p w:rsidR="0031694E" w:rsidRPr="0031694E" w:rsidRDefault="0031694E" w:rsidP="0031694E">
      <w:pPr>
        <w:jc w:val="center"/>
        <w:rPr>
          <w:b/>
          <w:i/>
          <w:sz w:val="28"/>
          <w:szCs w:val="28"/>
          <w:lang w:val="uk-UA"/>
        </w:rPr>
      </w:pPr>
    </w:p>
    <w:p w:rsidR="0031694E" w:rsidRPr="0031694E" w:rsidRDefault="0031694E" w:rsidP="0031694E">
      <w:pPr>
        <w:jc w:val="center"/>
        <w:rPr>
          <w:b/>
          <w:i/>
          <w:sz w:val="28"/>
          <w:szCs w:val="28"/>
          <w:lang w:val="uk-UA"/>
        </w:rPr>
      </w:pPr>
    </w:p>
    <w:p w:rsidR="0031694E" w:rsidRPr="0031694E" w:rsidRDefault="0031694E" w:rsidP="0031694E">
      <w:pPr>
        <w:jc w:val="center"/>
        <w:rPr>
          <w:b/>
          <w:i/>
          <w:sz w:val="28"/>
          <w:szCs w:val="28"/>
        </w:rPr>
      </w:pPr>
      <w:r w:rsidRPr="0031694E">
        <w:rPr>
          <w:b/>
          <w:i/>
          <w:sz w:val="28"/>
          <w:szCs w:val="28"/>
        </w:rPr>
        <w:t xml:space="preserve">СТАВКИ  </w:t>
      </w:r>
    </w:p>
    <w:p w:rsidR="0031694E" w:rsidRPr="0031694E" w:rsidRDefault="0031694E" w:rsidP="0031694E">
      <w:pPr>
        <w:jc w:val="center"/>
        <w:rPr>
          <w:b/>
          <w:i/>
          <w:sz w:val="28"/>
          <w:szCs w:val="28"/>
          <w:lang w:val="uk-UA"/>
        </w:rPr>
      </w:pPr>
      <w:r w:rsidRPr="0031694E">
        <w:rPr>
          <w:b/>
          <w:i/>
          <w:sz w:val="28"/>
          <w:szCs w:val="28"/>
        </w:rPr>
        <w:t>єдиного податку для фізичних осіб-підприємців ІІ груп</w:t>
      </w:r>
      <w:r w:rsidRPr="0031694E">
        <w:rPr>
          <w:b/>
          <w:i/>
          <w:sz w:val="28"/>
          <w:szCs w:val="28"/>
          <w:lang w:val="uk-UA"/>
        </w:rPr>
        <w:t>и</w:t>
      </w:r>
      <w:r w:rsidRPr="0031694E">
        <w:rPr>
          <w:b/>
          <w:i/>
          <w:sz w:val="28"/>
          <w:szCs w:val="28"/>
        </w:rPr>
        <w:t xml:space="preserve"> платників єдиного податку</w:t>
      </w:r>
    </w:p>
    <w:p w:rsidR="0031694E" w:rsidRPr="0031694E" w:rsidRDefault="0031694E" w:rsidP="0031694E">
      <w:pPr>
        <w:rPr>
          <w:b/>
          <w:i/>
          <w:sz w:val="28"/>
          <w:szCs w:val="28"/>
          <w:lang w:val="uk-UA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31694E" w:rsidRPr="0031694E" w:rsidTr="00D968A3">
        <w:trPr>
          <w:cantSplit/>
          <w:trHeight w:val="3598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№</w:t>
            </w:r>
          </w:p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з/п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  <w:r w:rsidRPr="0031694E">
              <w:rPr>
                <w:b/>
                <w:i/>
                <w:lang w:val="uk-UA"/>
              </w:rPr>
              <w:t>Код КВЕД ДК 009:2010</w:t>
            </w:r>
          </w:p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</w:p>
        </w:tc>
        <w:tc>
          <w:tcPr>
            <w:tcW w:w="2623" w:type="pct"/>
            <w:shd w:val="clear" w:color="auto" w:fill="auto"/>
          </w:tcPr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Види господарської діяльності</w:t>
            </w:r>
          </w:p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widowControl/>
              <w:suppressAutoHyphens w:val="0"/>
              <w:jc w:val="center"/>
              <w:rPr>
                <w:b/>
                <w:i/>
              </w:rPr>
            </w:pPr>
            <w:r w:rsidRPr="0031694E">
              <w:rPr>
                <w:b/>
                <w:i/>
                <w:lang w:val="uk-UA"/>
              </w:rPr>
              <w:t xml:space="preserve">Фіксована ставка податку, % </w:t>
            </w:r>
            <w:r w:rsidRPr="0031694E">
              <w:rPr>
                <w:b/>
                <w:i/>
              </w:rPr>
              <w:t>для платників ІІ групи</w:t>
            </w:r>
          </w:p>
          <w:p w:rsidR="0031694E" w:rsidRPr="0031694E" w:rsidRDefault="0031694E" w:rsidP="0031694E">
            <w:pPr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</w:rPr>
              <w:t>(у відсотках до розміру мінімальної заробітної плати, установленої законом на</w:t>
            </w:r>
            <w:r w:rsidRPr="0031694E">
              <w:rPr>
                <w:b/>
                <w:i/>
                <w:lang w:val="uk-UA"/>
              </w:rPr>
              <w:t xml:space="preserve"> </w:t>
            </w:r>
            <w:r w:rsidRPr="0031694E">
              <w:rPr>
                <w:b/>
                <w:i/>
              </w:rPr>
              <w:t>01 січня податкового (звітного)</w:t>
            </w:r>
            <w:r w:rsidRPr="0031694E">
              <w:rPr>
                <w:b/>
                <w:i/>
                <w:lang w:val="uk-UA"/>
              </w:rPr>
              <w:t xml:space="preserve"> </w:t>
            </w:r>
            <w:r w:rsidRPr="0031694E">
              <w:rPr>
                <w:b/>
                <w:i/>
              </w:rPr>
              <w:t>року</w:t>
            </w:r>
            <w:r w:rsidRPr="0031694E">
              <w:rPr>
                <w:b/>
                <w:i/>
                <w:lang w:val="uk-UA"/>
              </w:rPr>
              <w:t>, з розрахунку на календарний місяць</w:t>
            </w:r>
            <w:r w:rsidRPr="0031694E">
              <w:rPr>
                <w:b/>
                <w:i/>
              </w:rPr>
              <w:t>)</w:t>
            </w:r>
          </w:p>
        </w:tc>
      </w:tr>
      <w:tr w:rsidR="0031694E" w:rsidRPr="0031694E" w:rsidTr="00D968A3">
        <w:trPr>
          <w:cantSplit/>
          <w:trHeight w:val="155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4</w:t>
            </w:r>
          </w:p>
        </w:tc>
      </w:tr>
      <w:tr w:rsidR="0031694E" w:rsidRPr="0031694E" w:rsidTr="00D968A3">
        <w:trPr>
          <w:cantSplit/>
          <w:trHeight w:val="477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15.20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взуття за індивідуальним замов-ленням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154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Послуги з ремонту взуття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4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14.19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швейних виробів за індиві-дуальним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14.11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виробів із шкіри за індиві-дуальним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14.20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виробів з хутра за індивідуаль-ним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14.14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спіднього одягу за індивідуаль-ним 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13.92,</w:t>
            </w:r>
          </w:p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13.95,</w:t>
            </w:r>
          </w:p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13.99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текстильних виробів та текс-тильної галантереї за індивідуальним замов-ленням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головних уборів за індиві-дуальним 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Додаткові послуги до виготовлення виробів за індивідуальним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10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color w:val="000000"/>
                <w:lang w:val="uk-UA"/>
              </w:rPr>
            </w:pPr>
            <w:r w:rsidRPr="0031694E">
              <w:rPr>
                <w:color w:val="000000"/>
              </w:rPr>
              <w:t>13.99</w:t>
            </w:r>
            <w:r w:rsidRPr="0031694E">
              <w:rPr>
                <w:color w:val="000000"/>
                <w:lang w:val="uk-UA"/>
              </w:rPr>
              <w:t>,</w:t>
            </w:r>
          </w:p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color w:val="000000"/>
                <w:lang w:val="uk-UA"/>
              </w:rPr>
              <w:t>14.19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Послуги з ремонту одягу та побутових текс-тильних виробів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11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та в'язання трикотажних виро-бів   за  індивідуальним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12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14.39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Послуги з ремонту трикотажних виробів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13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Виготовлення килимів і килимових виробів    за індивідуальним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</w:pPr>
            <w:r w:rsidRPr="0031694E">
              <w:t>14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13.93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jc w:val="both"/>
            </w:pPr>
            <w:r w:rsidRPr="0031694E">
              <w:t>Послуги з ремонту та реставрації килимів і килимових  виробів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jc w:val="center"/>
            </w:pPr>
            <w:r w:rsidRPr="0031694E">
              <w:t>17</w:t>
            </w:r>
          </w:p>
        </w:tc>
      </w:tr>
    </w:tbl>
    <w:p w:rsidR="0031694E" w:rsidRDefault="0031694E" w:rsidP="0031694E">
      <w:pPr>
        <w:jc w:val="right"/>
        <w:rPr>
          <w:i/>
          <w:lang w:val="uk-UA"/>
        </w:rPr>
      </w:pPr>
    </w:p>
    <w:p w:rsidR="0031694E" w:rsidRPr="0031694E" w:rsidRDefault="0031694E" w:rsidP="0031694E">
      <w:pPr>
        <w:jc w:val="right"/>
        <w:rPr>
          <w:i/>
        </w:rPr>
      </w:pPr>
      <w:proofErr w:type="spellStart"/>
      <w:r w:rsidRPr="0031694E">
        <w:rPr>
          <w:i/>
        </w:rPr>
        <w:lastRenderedPageBreak/>
        <w:t>Продовження</w:t>
      </w:r>
      <w:proofErr w:type="spellEnd"/>
      <w:r w:rsidRPr="0031694E">
        <w:rPr>
          <w:i/>
        </w:rPr>
        <w:t xml:space="preserve"> </w:t>
      </w:r>
      <w:proofErr w:type="spellStart"/>
      <w:r w:rsidRPr="0031694E">
        <w:rPr>
          <w:i/>
        </w:rPr>
        <w:t>додатка</w:t>
      </w:r>
      <w:proofErr w:type="spellEnd"/>
      <w:r w:rsidRPr="0031694E"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3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b/>
                <w:i/>
              </w:rPr>
            </w:pPr>
            <w:r w:rsidRPr="0031694E">
              <w:rPr>
                <w:b/>
                <w:i/>
              </w:rPr>
              <w:t>4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Виготовлення шкіряних галантерейних і до-рожніх виробів за індивідуальним замов-ленням</w:t>
            </w:r>
          </w:p>
          <w:p w:rsidR="0031694E" w:rsidRPr="0031694E" w:rsidRDefault="0031694E" w:rsidP="0031694E">
            <w:pPr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15.12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 шкіряних галантерейних і дорожніх виробів</w:t>
            </w:r>
          </w:p>
          <w:p w:rsidR="0031694E" w:rsidRPr="0031694E" w:rsidRDefault="0031694E" w:rsidP="0031694E">
            <w:pPr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31694E" w:rsidRPr="0031694E" w:rsidRDefault="0031694E" w:rsidP="008E3C76">
            <w:pPr>
              <w:spacing w:line="235" w:lineRule="auto"/>
              <w:jc w:val="center"/>
            </w:pPr>
            <w:r w:rsidRPr="0031694E">
              <w:t>1</w:t>
            </w:r>
            <w:r w:rsidR="008E3C76">
              <w:t>7</w:t>
            </w:r>
            <w:bookmarkStart w:id="0" w:name="_GoBack"/>
            <w:bookmarkEnd w:id="0"/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31.01,</w:t>
            </w:r>
          </w:p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31.02,</w:t>
            </w:r>
          </w:p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31.09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Виготовлення меблів за індивідуальним замовленням</w:t>
            </w:r>
          </w:p>
          <w:p w:rsidR="0031694E" w:rsidRPr="0031694E" w:rsidRDefault="0031694E" w:rsidP="0031694E">
            <w:pPr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95.24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ремонту, реставрації та поновлення меблів</w:t>
            </w:r>
          </w:p>
          <w:p w:rsidR="0031694E" w:rsidRPr="0031694E" w:rsidRDefault="0031694E" w:rsidP="0031694E">
            <w:pPr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43.32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Виготовлення теслярських і столярних виробів за індивідуальним замовленням</w:t>
            </w:r>
          </w:p>
          <w:p w:rsidR="0031694E" w:rsidRPr="0031694E" w:rsidRDefault="0031694E" w:rsidP="0031694E">
            <w:pPr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45.20</w:t>
            </w:r>
          </w:p>
        </w:tc>
        <w:tc>
          <w:tcPr>
            <w:tcW w:w="2623" w:type="pct"/>
          </w:tcPr>
          <w:p w:rsidR="0031694E" w:rsidRPr="008E3C76" w:rsidRDefault="0031694E" w:rsidP="0031694E">
            <w:pPr>
              <w:spacing w:line="235" w:lineRule="auto"/>
              <w:jc w:val="both"/>
              <w:rPr>
                <w:lang w:val="uk-UA"/>
              </w:rPr>
            </w:pPr>
            <w:r w:rsidRPr="008E3C76">
              <w:rPr>
                <w:lang w:val="uk-UA"/>
              </w:rPr>
              <w:t>Технічне обслуговування та ремонт авто-мобілів, мотоциклів, моторолерів і мопедів за індивідуальним замовленням</w:t>
            </w:r>
          </w:p>
          <w:p w:rsidR="0031694E" w:rsidRPr="008E3C76" w:rsidRDefault="0031694E" w:rsidP="0031694E">
            <w:pPr>
              <w:spacing w:line="235" w:lineRule="auto"/>
              <w:jc w:val="both"/>
              <w:rPr>
                <w:sz w:val="4"/>
                <w:szCs w:val="4"/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95.21</w:t>
            </w:r>
          </w:p>
        </w:tc>
        <w:tc>
          <w:tcPr>
            <w:tcW w:w="2623" w:type="pct"/>
          </w:tcPr>
          <w:p w:rsidR="0031694E" w:rsidRPr="008E3C76" w:rsidRDefault="0031694E" w:rsidP="0031694E">
            <w:pPr>
              <w:spacing w:line="235" w:lineRule="auto"/>
              <w:jc w:val="both"/>
              <w:rPr>
                <w:lang w:val="uk-UA"/>
              </w:rPr>
            </w:pPr>
            <w:r w:rsidRPr="008E3C76">
              <w:rPr>
                <w:lang w:val="uk-UA"/>
              </w:rPr>
              <w:t>Послуги з ремонту радіотелевізійної та іншої аудіо- і відеоапаратури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95.21,</w:t>
            </w:r>
          </w:p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 електропобутової техніки та інших побутових приладів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 годинників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10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45.40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 велосипедів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32.20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технічного обслуговування та ремонту музичних  інструментів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25.93,</w:t>
            </w:r>
          </w:p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25.99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Виготовлення металовиробів за індивідуаль-ним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 інших предметів осо-бистого користування, домашнього вжитку та металовиробів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32.12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 xml:space="preserve">Виготовлення ювелірних виробів за індиві-дуальним замовленням 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271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29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95.25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ремонту ювелірних виробів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77.29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Прокат речей особистого користування та побутових товарів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27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виконання фоторобіт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27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74.20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оброблення плівок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прання, оброблення білизни та інших текстильних виробів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96.01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з чищення та фарбування текстиль-них,  трикотажних і хутрових виробів</w:t>
            </w:r>
          </w:p>
          <w:p w:rsidR="0031694E" w:rsidRPr="0031694E" w:rsidRDefault="0031694E" w:rsidP="0031694E">
            <w:pPr>
              <w:spacing w:line="235" w:lineRule="auto"/>
              <w:jc w:val="both"/>
              <w:rPr>
                <w:sz w:val="4"/>
                <w:szCs w:val="4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15.11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Вичинка хутрових шкур за індивідуальним замовленням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96.02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 перукарень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235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96.03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Ритуальні послуги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01.50,</w:t>
            </w:r>
          </w:p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02.10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>Послуги, пов'язані із сільським та лісовим господарством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rPr>
                <w:lang w:val="uk-UA"/>
              </w:rPr>
              <w:t>1</w:t>
            </w:r>
            <w:r w:rsidRPr="0031694E">
              <w:t>7</w:t>
            </w:r>
          </w:p>
        </w:tc>
      </w:tr>
      <w:tr w:rsidR="0031694E" w:rsidRPr="0031694E" w:rsidTr="00D968A3">
        <w:trPr>
          <w:cantSplit/>
          <w:trHeight w:val="234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</w:pPr>
            <w:r w:rsidRPr="0031694E">
              <w:t>39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97.00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35" w:lineRule="auto"/>
              <w:jc w:val="both"/>
            </w:pPr>
            <w:r w:rsidRPr="0031694E">
              <w:t xml:space="preserve">Послуги домашньої прислуги 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widowControl/>
              <w:suppressAutoHyphens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Times New Roman"/>
                <w:bCs/>
                <w:kern w:val="0"/>
                <w:lang w:val="uk-UA" w:eastAsia="ru-RU"/>
              </w:rPr>
            </w:pPr>
            <w:r w:rsidRPr="0031694E">
              <w:rPr>
                <w:rFonts w:eastAsia="Times New Roman"/>
                <w:bCs/>
                <w:kern w:val="0"/>
                <w:lang w:val="uk-UA" w:eastAsia="ru-RU"/>
              </w:rPr>
              <w:t>40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81.21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widowControl/>
              <w:suppressAutoHyphens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Times New Roman"/>
                <w:bCs/>
                <w:kern w:val="0"/>
                <w:lang w:val="uk-UA" w:eastAsia="ru-RU"/>
              </w:rPr>
            </w:pPr>
            <w:r w:rsidRPr="0031694E">
              <w:rPr>
                <w:rFonts w:eastAsia="Times New Roman"/>
                <w:bCs/>
                <w:kern w:val="0"/>
                <w:lang w:val="uk-UA" w:eastAsia="ru-RU"/>
              </w:rPr>
              <w:t xml:space="preserve">Послуги, пов'язані з очищенням та </w:t>
            </w:r>
            <w:proofErr w:type="spellStart"/>
            <w:r w:rsidRPr="0031694E">
              <w:rPr>
                <w:rFonts w:eastAsia="Times New Roman"/>
                <w:bCs/>
                <w:kern w:val="0"/>
                <w:lang w:val="uk-UA" w:eastAsia="ru-RU"/>
              </w:rPr>
              <w:t>приби</w:t>
            </w:r>
            <w:proofErr w:type="spellEnd"/>
            <w:r w:rsidRPr="0031694E">
              <w:rPr>
                <w:rFonts w:eastAsia="Times New Roman"/>
                <w:bCs/>
                <w:kern w:val="0"/>
                <w:lang w:val="uk-UA" w:eastAsia="ru-RU"/>
              </w:rPr>
              <w:t>-ранням приміщень за індивідуальним замов-</w:t>
            </w:r>
            <w:proofErr w:type="spellStart"/>
            <w:r w:rsidRPr="0031694E">
              <w:rPr>
                <w:rFonts w:eastAsia="Times New Roman"/>
                <w:bCs/>
                <w:kern w:val="0"/>
                <w:lang w:val="uk-UA" w:eastAsia="ru-RU"/>
              </w:rPr>
              <w:t>ленням</w:t>
            </w:r>
            <w:proofErr w:type="spellEnd"/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35" w:lineRule="auto"/>
              <w:jc w:val="center"/>
              <w:rPr>
                <w:lang w:val="uk-UA"/>
              </w:rPr>
            </w:pPr>
            <w:r w:rsidRPr="0031694E">
              <w:t>1</w:t>
            </w:r>
            <w:r w:rsidRPr="0031694E">
              <w:rPr>
                <w:lang w:val="uk-UA"/>
              </w:rPr>
              <w:t>7</w:t>
            </w:r>
          </w:p>
        </w:tc>
      </w:tr>
    </w:tbl>
    <w:p w:rsidR="0031694E" w:rsidRDefault="0031694E" w:rsidP="0031694E">
      <w:pPr>
        <w:jc w:val="right"/>
        <w:rPr>
          <w:i/>
          <w:lang w:val="uk-UA"/>
        </w:rPr>
      </w:pPr>
    </w:p>
    <w:p w:rsidR="0031694E" w:rsidRPr="0031694E" w:rsidRDefault="0031694E" w:rsidP="0031694E">
      <w:pPr>
        <w:jc w:val="right"/>
        <w:rPr>
          <w:i/>
          <w:lang w:val="uk-UA"/>
        </w:rPr>
      </w:pPr>
      <w:r w:rsidRPr="0031694E">
        <w:rPr>
          <w:i/>
          <w:lang w:val="uk-UA"/>
        </w:rPr>
        <w:lastRenderedPageBreak/>
        <w:t>Продовження додатка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3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4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47.81,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47.82,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47.89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lang w:val="uk-UA"/>
              </w:rPr>
              <w:t>Роздрібна торгівля з лотків і на ринках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42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47.11,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47.19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Роздрібна торгівля в неспеціалізованих мага-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зинах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 xml:space="preserve"> переважно продуктами харчування, напоями та тютюновими виробами;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 xml:space="preserve">інші види роздрібної торгівлі в 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неспеціалі-зованих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 xml:space="preserve"> магазинах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Торговельне обслуговування через фірмову торговельну мережу виробників продуктів харчування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27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Торговельне обслуговування через магазини (відділи) з обслуговування осіб з інвалідністю внаслідок війни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45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47.2,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47.29</w:t>
            </w:r>
          </w:p>
        </w:tc>
        <w:tc>
          <w:tcPr>
            <w:tcW w:w="2623" w:type="pct"/>
            <w:vMerge w:val="restar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Роздрібна торгівля продуктами харчування, напоями та тютюновими виробами в спеціалізованих магазинах;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роздрібна торгівля іншими продуктами харчування в спеціалізованих магазинах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47.61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Роздрібна торгівля книгами в спеціалізованих магазинах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47.62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Роздрібна торгівля газетами та канцелярськими товарами в спеціалізованих магазинах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47.64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Роздрібна торгівля спортивним інвентарем у спеціалізованих магазинах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49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01,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01.11,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01.19</w:t>
            </w:r>
          </w:p>
        </w:tc>
        <w:tc>
          <w:tcPr>
            <w:tcW w:w="2623" w:type="pct"/>
            <w:vMerge w:val="restar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Сільське господарство, мисливство та надання пов'язаних із ними послуг;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вирощування зернових культур (крім рису), бобових культур і насіння олійних культур; 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</w:t>
            </w:r>
            <w:r w:rsidRPr="0031694E">
              <w:rPr>
                <w:shd w:val="clear" w:color="auto" w:fill="FFFFFF"/>
              </w:rPr>
              <w:t>ирощування інших однорічних і дворічних культур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01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01.4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Тваринництво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Лісове господарство та лісозаготівлі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22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Рибне господарство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Перероблення та консервування фруктів і овочів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236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01.25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Вирощування ягід, горіхів, інших фруктів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225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10.81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цукру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7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10.82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какао, шоколаду та цукрових кондитерських виробів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10.83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чаю та кави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10.84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прянощів і приправ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10.20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Перероблення та консервування риби, ракоподібних і молюсків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10.61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продуктів борошномельно-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кру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>-п'яної промисловості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10.62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 xml:space="preserve">Виробництво 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крохмалів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 xml:space="preserve"> і крохмальних про-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дуктів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>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0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готових кормів для тварин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</w:tbl>
    <w:p w:rsidR="0031694E" w:rsidRPr="0031694E" w:rsidRDefault="0031694E" w:rsidP="0031694E">
      <w:pPr>
        <w:jc w:val="right"/>
        <w:rPr>
          <w:i/>
        </w:rPr>
      </w:pPr>
      <w:proofErr w:type="spellStart"/>
      <w:r w:rsidRPr="0031694E">
        <w:rPr>
          <w:i/>
        </w:rPr>
        <w:lastRenderedPageBreak/>
        <w:t>Продовження</w:t>
      </w:r>
      <w:proofErr w:type="spellEnd"/>
      <w:r w:rsidRPr="0031694E">
        <w:rPr>
          <w:i/>
        </w:rPr>
        <w:t xml:space="preserve"> </w:t>
      </w:r>
      <w:proofErr w:type="spellStart"/>
      <w:r w:rsidRPr="0031694E">
        <w:rPr>
          <w:i/>
        </w:rPr>
        <w:t>додатка</w:t>
      </w:r>
      <w:proofErr w:type="spellEnd"/>
      <w:r w:rsidRPr="0031694E">
        <w:rPr>
          <w:i/>
        </w:rPr>
        <w:t xml:space="preserve"> 2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606"/>
        <w:gridCol w:w="5113"/>
        <w:gridCol w:w="2366"/>
      </w:tblGrid>
      <w:tr w:rsidR="0031694E" w:rsidRPr="0031694E" w:rsidTr="00D968A3">
        <w:trPr>
          <w:cantSplit/>
          <w:trHeight w:val="9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shd w:val="clear" w:color="auto" w:fill="FFFFFF"/>
                <w:lang w:val="uk-UA"/>
              </w:rPr>
            </w:pPr>
            <w:r w:rsidRPr="0031694E">
              <w:rPr>
                <w:b/>
                <w:i/>
                <w:shd w:val="clear" w:color="auto" w:fill="FFFFFF"/>
                <w:lang w:val="uk-UA"/>
              </w:rPr>
              <w:t>3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b/>
                <w:i/>
                <w:lang w:val="uk-UA"/>
              </w:rPr>
            </w:pPr>
            <w:r w:rsidRPr="0031694E">
              <w:rPr>
                <w:b/>
                <w:i/>
                <w:lang w:val="uk-UA"/>
              </w:rPr>
              <w:t>4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11.07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безалкогольних напоїв;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мінеральних вод та інших вод, розлитих у пляшки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10.71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 xml:space="preserve">Виробництво хліба та хлібобулочних виробів; 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борошняних кондитерських виро-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>, тортів і тістечок нетривалого зберігання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10.72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 xml:space="preserve">Виробництво сухарів і сухого печива; 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борошняних кондитерських виро-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бів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>, тортів і тістечок тривалого зберігання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10.73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макаронних виробів і подібних борошняних виробів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88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10.41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олії та тваринних жирів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6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68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10.5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Виробництво молочних продуктів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68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69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10.52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морозива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71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23.1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Виробництво скла та виробів зі скла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71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ind w:left="477"/>
              <w:rPr>
                <w:lang w:val="uk-UA"/>
              </w:rPr>
            </w:pPr>
            <w:r w:rsidRPr="0031694E">
              <w:rPr>
                <w:lang w:val="uk-UA"/>
              </w:rPr>
              <w:t>23.4,</w:t>
            </w:r>
          </w:p>
          <w:p w:rsidR="0031694E" w:rsidRPr="0031694E" w:rsidRDefault="0031694E" w:rsidP="0031694E">
            <w:pPr>
              <w:spacing w:line="242" w:lineRule="auto"/>
              <w:ind w:left="477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ind w:left="447"/>
              <w:rPr>
                <w:lang w:val="uk-UA"/>
              </w:rPr>
            </w:pPr>
            <w:r w:rsidRPr="0031694E">
              <w:rPr>
                <w:lang w:val="uk-UA"/>
              </w:rPr>
              <w:t>23.49</w:t>
            </w:r>
          </w:p>
        </w:tc>
        <w:tc>
          <w:tcPr>
            <w:tcW w:w="2623" w:type="pct"/>
            <w:vMerge w:val="restar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Виробництво іншої продукції з фарфору та кераміки.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інших керамічних виробів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31694E" w:rsidRPr="0031694E" w:rsidTr="00D968A3">
        <w:trPr>
          <w:cantSplit/>
          <w:trHeight w:val="90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ind w:left="447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31694E" w:rsidRPr="0031694E" w:rsidRDefault="0031694E" w:rsidP="0031694E">
            <w:pPr>
              <w:spacing w:line="242" w:lineRule="auto"/>
              <w:jc w:val="both"/>
              <w:rPr>
                <w:shd w:val="clear" w:color="auto" w:fill="FFFFFF"/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7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32.40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Виробництво ігор та іграшок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78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17.2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Виготовлення виробів з паперу та картону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32.91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 xml:space="preserve">Виробництво </w:t>
            </w:r>
            <w:proofErr w:type="spellStart"/>
            <w:r w:rsidRPr="0031694E">
              <w:rPr>
                <w:shd w:val="clear" w:color="auto" w:fill="FFFFFF"/>
                <w:lang w:val="uk-UA"/>
              </w:rPr>
              <w:t>мітел</w:t>
            </w:r>
            <w:proofErr w:type="spellEnd"/>
            <w:r w:rsidRPr="0031694E">
              <w:rPr>
                <w:shd w:val="clear" w:color="auto" w:fill="FFFFFF"/>
                <w:lang w:val="uk-UA"/>
              </w:rPr>
              <w:t xml:space="preserve"> і щіток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58.1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Видання книг, періодичних видань та інша видавнича діяльність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76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18.1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Поліграфічна діяльність і надання пов'язаних із нею послуг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77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38.11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Збирання безпечних відходів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5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38.21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Оброблення та видалення безпечних відходів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90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78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38.12,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38.22</w:t>
            </w:r>
          </w:p>
        </w:tc>
        <w:tc>
          <w:tcPr>
            <w:tcW w:w="2623" w:type="pct"/>
            <w:vMerge w:val="restar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Збирання небезпечних відходів. 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Оброблення та видалення небезпечних від-ходів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31694E" w:rsidRPr="0031694E" w:rsidTr="00D968A3">
        <w:trPr>
          <w:cantSplit/>
          <w:trHeight w:val="11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70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79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93.21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Функціювання атракціонів і тематичних парків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59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80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90.01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Театральна та концертна діяльність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6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90.04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shd w:val="clear" w:color="auto" w:fill="FFFFFF"/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Функціювання театральних і концертних залів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67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81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93.1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>Діяльність у сфері спорту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82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87.10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 xml:space="preserve">Діяльність із догляду за хворими із </w:t>
            </w:r>
            <w:proofErr w:type="spellStart"/>
            <w:r w:rsidRPr="0031694E">
              <w:rPr>
                <w:bCs/>
                <w:shd w:val="clear" w:color="auto" w:fill="FFFFFF"/>
                <w:lang w:val="uk-UA"/>
              </w:rPr>
              <w:t>забезпе-ченням</w:t>
            </w:r>
            <w:proofErr w:type="spellEnd"/>
            <w:r w:rsidRPr="0031694E">
              <w:rPr>
                <w:bCs/>
                <w:shd w:val="clear" w:color="auto" w:fill="FFFFFF"/>
                <w:lang w:val="uk-UA"/>
              </w:rPr>
              <w:t xml:space="preserve"> проживання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152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83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88.91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 xml:space="preserve">Денний догляд за дітьми  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84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88.9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b/>
                <w:lang w:val="uk-UA"/>
              </w:rPr>
            </w:pPr>
            <w:r w:rsidRPr="0031694E">
              <w:rPr>
                <w:bCs/>
                <w:shd w:val="clear" w:color="auto" w:fill="FFFFFF"/>
                <w:lang w:val="uk-UA"/>
              </w:rPr>
              <w:t xml:space="preserve">Надання іншої соціальної допомоги без </w:t>
            </w:r>
            <w:proofErr w:type="spellStart"/>
            <w:r w:rsidRPr="0031694E">
              <w:rPr>
                <w:bCs/>
                <w:shd w:val="clear" w:color="auto" w:fill="FFFFFF"/>
                <w:lang w:val="uk-UA"/>
              </w:rPr>
              <w:t>забез</w:t>
            </w:r>
            <w:proofErr w:type="spellEnd"/>
            <w:r w:rsidRPr="0031694E">
              <w:rPr>
                <w:bCs/>
                <w:shd w:val="clear" w:color="auto" w:fill="FFFFFF"/>
                <w:lang w:val="uk-UA"/>
              </w:rPr>
              <w:t>-печення проживання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85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90.03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Індивідуальна мистецька діяльність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353"/>
        </w:trPr>
        <w:tc>
          <w:tcPr>
            <w:tcW w:w="339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86</w:t>
            </w:r>
          </w:p>
        </w:tc>
        <w:tc>
          <w:tcPr>
            <w:tcW w:w="824" w:type="pct"/>
            <w:vMerge w:val="restar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96.04,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96.09</w:t>
            </w:r>
          </w:p>
        </w:tc>
        <w:tc>
          <w:tcPr>
            <w:tcW w:w="2623" w:type="pct"/>
            <w:vMerge w:val="restart"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Діяльність із забезпечення фізичного ком-форту. </w:t>
            </w:r>
          </w:p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Надання інших індивідуальних послуг (не віднесено до інших угрупувань)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</w:tr>
      <w:tr w:rsidR="0031694E" w:rsidRPr="0031694E" w:rsidTr="00D968A3">
        <w:trPr>
          <w:cantSplit/>
          <w:trHeight w:val="234"/>
        </w:trPr>
        <w:tc>
          <w:tcPr>
            <w:tcW w:w="339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</w:p>
        </w:tc>
        <w:tc>
          <w:tcPr>
            <w:tcW w:w="2623" w:type="pct"/>
            <w:vMerge/>
          </w:tcPr>
          <w:p w:rsidR="0031694E" w:rsidRPr="0031694E" w:rsidRDefault="0031694E" w:rsidP="0031694E">
            <w:pPr>
              <w:spacing w:line="242" w:lineRule="auto"/>
              <w:jc w:val="both"/>
              <w:rPr>
                <w:lang w:val="uk-UA"/>
              </w:rPr>
            </w:pP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  <w:tr w:rsidR="0031694E" w:rsidRPr="0031694E" w:rsidTr="00D968A3">
        <w:trPr>
          <w:cantSplit/>
          <w:trHeight w:val="224"/>
        </w:trPr>
        <w:tc>
          <w:tcPr>
            <w:tcW w:w="339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87</w:t>
            </w:r>
          </w:p>
        </w:tc>
        <w:tc>
          <w:tcPr>
            <w:tcW w:w="824" w:type="pct"/>
            <w:tcBorders>
              <w:left w:val="single" w:sz="4" w:space="0" w:color="auto"/>
            </w:tcBorders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82.92</w:t>
            </w:r>
          </w:p>
        </w:tc>
        <w:tc>
          <w:tcPr>
            <w:tcW w:w="2623" w:type="pct"/>
          </w:tcPr>
          <w:p w:rsidR="0031694E" w:rsidRPr="0031694E" w:rsidRDefault="0031694E" w:rsidP="0031694E">
            <w:pPr>
              <w:spacing w:line="242" w:lineRule="auto"/>
              <w:rPr>
                <w:lang w:val="uk-UA"/>
              </w:rPr>
            </w:pPr>
            <w:r w:rsidRPr="0031694E">
              <w:rPr>
                <w:shd w:val="clear" w:color="auto" w:fill="FFFFFF"/>
                <w:lang w:val="uk-UA"/>
              </w:rPr>
              <w:t>Пакування </w:t>
            </w:r>
          </w:p>
        </w:tc>
        <w:tc>
          <w:tcPr>
            <w:tcW w:w="1214" w:type="pct"/>
          </w:tcPr>
          <w:p w:rsidR="0031694E" w:rsidRPr="0031694E" w:rsidRDefault="0031694E" w:rsidP="0031694E">
            <w:pPr>
              <w:spacing w:line="242" w:lineRule="auto"/>
              <w:jc w:val="center"/>
              <w:rPr>
                <w:lang w:val="uk-UA"/>
              </w:rPr>
            </w:pPr>
            <w:r w:rsidRPr="0031694E">
              <w:rPr>
                <w:lang w:val="uk-UA"/>
              </w:rPr>
              <w:t>17</w:t>
            </w:r>
          </w:p>
        </w:tc>
      </w:tr>
    </w:tbl>
    <w:p w:rsidR="0031694E" w:rsidRPr="00AB6EAD" w:rsidRDefault="0031694E" w:rsidP="00AB6EAD">
      <w:pPr>
        <w:pStyle w:val="a6"/>
        <w:rPr>
          <w:b/>
          <w:i/>
          <w:sz w:val="28"/>
          <w:szCs w:val="28"/>
          <w:lang w:val="uk-UA"/>
        </w:rPr>
      </w:pPr>
    </w:p>
    <w:sectPr w:rsidR="0031694E" w:rsidRPr="00AB6EAD" w:rsidSect="00A92AB2">
      <w:headerReference w:type="even" r:id="rId9"/>
      <w:headerReference w:type="default" r:id="rId10"/>
      <w:pgSz w:w="11906" w:h="16838" w:code="9"/>
      <w:pgMar w:top="28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24C" w:rsidRDefault="0046524C">
      <w:r>
        <w:separator/>
      </w:r>
    </w:p>
  </w:endnote>
  <w:endnote w:type="continuationSeparator" w:id="0">
    <w:p w:rsidR="0046524C" w:rsidRDefault="0046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24C" w:rsidRDefault="0046524C">
      <w:r>
        <w:separator/>
      </w:r>
    </w:p>
  </w:footnote>
  <w:footnote w:type="continuationSeparator" w:id="0">
    <w:p w:rsidR="0046524C" w:rsidRDefault="004652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5C" w:rsidRDefault="00B2644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7B5C" w:rsidRDefault="004652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B5C" w:rsidRPr="00B64CC4" w:rsidRDefault="00B26444" w:rsidP="00B64C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E3C76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31"/>
    <w:rsid w:val="00004AB2"/>
    <w:rsid w:val="00040628"/>
    <w:rsid w:val="00055713"/>
    <w:rsid w:val="000A07EC"/>
    <w:rsid w:val="000E3FDE"/>
    <w:rsid w:val="001E7DA8"/>
    <w:rsid w:val="001F0EBA"/>
    <w:rsid w:val="002124E7"/>
    <w:rsid w:val="0022265B"/>
    <w:rsid w:val="002506F0"/>
    <w:rsid w:val="00294C3A"/>
    <w:rsid w:val="002A7ECA"/>
    <w:rsid w:val="002E32C4"/>
    <w:rsid w:val="0031694E"/>
    <w:rsid w:val="00363A1D"/>
    <w:rsid w:val="00370C8B"/>
    <w:rsid w:val="003C0B75"/>
    <w:rsid w:val="003C5C3F"/>
    <w:rsid w:val="0046524C"/>
    <w:rsid w:val="00472D3D"/>
    <w:rsid w:val="00485E2C"/>
    <w:rsid w:val="004B0946"/>
    <w:rsid w:val="004F52BF"/>
    <w:rsid w:val="0051619D"/>
    <w:rsid w:val="00556061"/>
    <w:rsid w:val="005D49BE"/>
    <w:rsid w:val="006061EB"/>
    <w:rsid w:val="00620AFF"/>
    <w:rsid w:val="006B7062"/>
    <w:rsid w:val="006E137F"/>
    <w:rsid w:val="006E5882"/>
    <w:rsid w:val="00733A36"/>
    <w:rsid w:val="0078349F"/>
    <w:rsid w:val="007C406E"/>
    <w:rsid w:val="007D6065"/>
    <w:rsid w:val="007E3D9A"/>
    <w:rsid w:val="00820F9D"/>
    <w:rsid w:val="0084516F"/>
    <w:rsid w:val="008848AD"/>
    <w:rsid w:val="00885E2C"/>
    <w:rsid w:val="00895F3B"/>
    <w:rsid w:val="008970B9"/>
    <w:rsid w:val="008E3C76"/>
    <w:rsid w:val="00946990"/>
    <w:rsid w:val="00965D3F"/>
    <w:rsid w:val="00973C4E"/>
    <w:rsid w:val="009C235C"/>
    <w:rsid w:val="00A024AC"/>
    <w:rsid w:val="00A91EA4"/>
    <w:rsid w:val="00A92AB2"/>
    <w:rsid w:val="00AB6EAD"/>
    <w:rsid w:val="00AC064F"/>
    <w:rsid w:val="00AC505B"/>
    <w:rsid w:val="00B029A3"/>
    <w:rsid w:val="00B25AB6"/>
    <w:rsid w:val="00B26444"/>
    <w:rsid w:val="00B42858"/>
    <w:rsid w:val="00B51C31"/>
    <w:rsid w:val="00B73BE9"/>
    <w:rsid w:val="00B92B8A"/>
    <w:rsid w:val="00BC67B7"/>
    <w:rsid w:val="00D03631"/>
    <w:rsid w:val="00D233F0"/>
    <w:rsid w:val="00D273DD"/>
    <w:rsid w:val="00D74420"/>
    <w:rsid w:val="00E0059E"/>
    <w:rsid w:val="00E00CF2"/>
    <w:rsid w:val="00E240B0"/>
    <w:rsid w:val="00EA2E42"/>
    <w:rsid w:val="00F2284F"/>
    <w:rsid w:val="00F30041"/>
    <w:rsid w:val="00F3678F"/>
    <w:rsid w:val="00F756ED"/>
    <w:rsid w:val="00F926D6"/>
    <w:rsid w:val="00FA67E3"/>
    <w:rsid w:val="00FB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50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05B"/>
    <w:rPr>
      <w:rFonts w:ascii="Tahoma" w:eastAsia="Andale Sans UI" w:hAnsi="Tahoma" w:cs="Tahoma"/>
      <w:kern w:val="1"/>
      <w:sz w:val="16"/>
      <w:szCs w:val="16"/>
    </w:rPr>
  </w:style>
  <w:style w:type="paragraph" w:customStyle="1" w:styleId="Default">
    <w:name w:val="Default"/>
    <w:rsid w:val="0031694E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Zakonu">
    <w:name w:val="StyleZakonu"/>
    <w:basedOn w:val="a"/>
    <w:rsid w:val="00B51C31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3">
    <w:name w:val="header"/>
    <w:basedOn w:val="a"/>
    <w:link w:val="a4"/>
    <w:uiPriority w:val="99"/>
    <w:rsid w:val="00B51C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C31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5">
    <w:name w:val="page number"/>
    <w:basedOn w:val="a0"/>
    <w:rsid w:val="00B51C31"/>
  </w:style>
  <w:style w:type="paragraph" w:styleId="a6">
    <w:name w:val="No Spacing"/>
    <w:qFormat/>
    <w:rsid w:val="00B51C3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50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05B"/>
    <w:rPr>
      <w:rFonts w:ascii="Tahoma" w:eastAsia="Andale Sans UI" w:hAnsi="Tahoma" w:cs="Tahoma"/>
      <w:kern w:val="1"/>
      <w:sz w:val="16"/>
      <w:szCs w:val="16"/>
    </w:rPr>
  </w:style>
  <w:style w:type="paragraph" w:customStyle="1" w:styleId="Default">
    <w:name w:val="Default"/>
    <w:rsid w:val="0031694E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EB901-B33C-4519-AA1C-0E3585A4D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9</Pages>
  <Words>2192</Words>
  <Characters>12499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</dc:creator>
  <cp:lastModifiedBy>trade508</cp:lastModifiedBy>
  <cp:revision>43</cp:revision>
  <cp:lastPrinted>2019-05-10T10:25:00Z</cp:lastPrinted>
  <dcterms:created xsi:type="dcterms:W3CDTF">2019-01-23T13:55:00Z</dcterms:created>
  <dcterms:modified xsi:type="dcterms:W3CDTF">2019-05-20T12:32:00Z</dcterms:modified>
</cp:coreProperties>
</file>